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2AF" w:rsidRDefault="004502AF" w:rsidP="004502AF">
      <w:pPr>
        <w:pStyle w:val="1"/>
        <w:spacing w:before="0"/>
        <w:jc w:val="center"/>
        <w:rPr>
          <w:rFonts w:eastAsia="Times New Roman"/>
          <w:sz w:val="36"/>
          <w:szCs w:val="36"/>
          <w:lang w:eastAsia="uk-UA"/>
        </w:rPr>
      </w:pPr>
      <w:r w:rsidRPr="004502AF">
        <w:rPr>
          <w:rFonts w:eastAsia="Times New Roman"/>
          <w:sz w:val="36"/>
          <w:szCs w:val="36"/>
          <w:lang w:eastAsia="uk-UA"/>
        </w:rPr>
        <w:t xml:space="preserve">Технологія «Художнє слово і дитяче мовлення» </w:t>
      </w:r>
    </w:p>
    <w:p w:rsidR="004502AF" w:rsidRPr="004502AF" w:rsidRDefault="004502AF" w:rsidP="004502AF">
      <w:pPr>
        <w:pStyle w:val="1"/>
        <w:spacing w:before="0"/>
        <w:jc w:val="center"/>
        <w:rPr>
          <w:rFonts w:eastAsia="Times New Roman"/>
          <w:sz w:val="36"/>
          <w:szCs w:val="36"/>
          <w:lang w:eastAsia="uk-UA"/>
        </w:rPr>
      </w:pPr>
      <w:r w:rsidRPr="004502AF">
        <w:rPr>
          <w:rFonts w:eastAsia="Times New Roman"/>
          <w:sz w:val="36"/>
          <w:szCs w:val="36"/>
          <w:lang w:eastAsia="uk-UA"/>
        </w:rPr>
        <w:t>(авт. Н.В.Гавриш)</w:t>
      </w:r>
    </w:p>
    <w:p w:rsidR="004502AF" w:rsidRPr="004502AF" w:rsidRDefault="004502AF" w:rsidP="004502AF">
      <w:pPr>
        <w:pStyle w:val="1"/>
        <w:spacing w:before="0"/>
        <w:jc w:val="center"/>
        <w:rPr>
          <w:rFonts w:eastAsia="Times New Roman"/>
          <w:sz w:val="36"/>
          <w:szCs w:val="36"/>
          <w:lang w:eastAsia="uk-UA"/>
        </w:rPr>
      </w:pPr>
    </w:p>
    <w:p w:rsidR="004502AF" w:rsidRPr="004502AF" w:rsidRDefault="004502AF" w:rsidP="004502AF">
      <w:pPr>
        <w:spacing w:after="0" w:line="390" w:lineRule="atLeast"/>
        <w:rPr>
          <w:rFonts w:ascii="Georgia" w:eastAsia="Times New Roman" w:hAnsi="Georgia" w:cs="Times New Roman"/>
          <w:color w:val="000000"/>
          <w:sz w:val="24"/>
          <w:szCs w:val="24"/>
          <w:lang w:eastAsia="uk-UA"/>
        </w:rPr>
      </w:pPr>
    </w:p>
    <w:p w:rsidR="004502AF" w:rsidRPr="004502AF" w:rsidRDefault="004502AF" w:rsidP="004502AF">
      <w:pPr>
        <w:spacing w:after="0" w:line="390" w:lineRule="atLeast"/>
        <w:jc w:val="center"/>
        <w:rPr>
          <w:rFonts w:ascii="Georgia" w:eastAsia="Times New Roman" w:hAnsi="Georgia" w:cs="Times New Roman"/>
          <w:color w:val="000000"/>
          <w:sz w:val="24"/>
          <w:szCs w:val="24"/>
          <w:lang w:eastAsia="uk-UA"/>
        </w:rPr>
      </w:pPr>
      <w:r>
        <w:rPr>
          <w:rFonts w:ascii="Georgia" w:eastAsia="Times New Roman" w:hAnsi="Georgia" w:cs="Times New Roman"/>
          <w:noProof/>
          <w:color w:val="330A9C"/>
          <w:sz w:val="24"/>
          <w:szCs w:val="24"/>
          <w:lang w:eastAsia="uk-UA"/>
        </w:rPr>
        <w:drawing>
          <wp:inline distT="0" distB="0" distL="0" distR="0">
            <wp:extent cx="3810000" cy="2857500"/>
            <wp:effectExtent l="19050" t="0" r="0" b="0"/>
            <wp:docPr id="1" name="Рисунок 1" descr="https://1.bp.blogspot.com/-c6UJfLhgBg4/WqRqGCmmq-I/AAAAAAAAAKo/LXtQqLixHZ8oc5CSTXLmsspA8lyScldkQCLcBGAs/s400/image.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c6UJfLhgBg4/WqRqGCmmq-I/AAAAAAAAAKo/LXtQqLixHZ8oc5CSTXLmsspA8lyScldkQCLcBGAs/s400/image.jpg">
                      <a:hlinkClick r:id="rId5"/>
                    </pic:cNvPr>
                    <pic:cNvPicPr>
                      <a:picLocks noChangeAspect="1" noChangeArrowheads="1"/>
                    </pic:cNvPicPr>
                  </pic:nvPicPr>
                  <pic:blipFill>
                    <a:blip r:embed="rId6"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4502AF" w:rsidRPr="004502AF" w:rsidRDefault="004502AF" w:rsidP="004502AF">
      <w:pPr>
        <w:spacing w:after="0" w:line="390" w:lineRule="atLeast"/>
        <w:rPr>
          <w:rFonts w:ascii="Georgia" w:eastAsia="Times New Roman" w:hAnsi="Georgia" w:cs="Times New Roman"/>
          <w:color w:val="000000"/>
          <w:sz w:val="24"/>
          <w:szCs w:val="24"/>
          <w:lang w:eastAsia="uk-UA"/>
        </w:rPr>
      </w:pPr>
    </w:p>
    <w:p w:rsidR="004502AF" w:rsidRPr="004502AF" w:rsidRDefault="004502AF" w:rsidP="004502AF">
      <w:pPr>
        <w:spacing w:after="0" w:line="390" w:lineRule="atLeast"/>
        <w:rPr>
          <w:rFonts w:ascii="Georgia" w:eastAsia="Times New Roman" w:hAnsi="Georgia" w:cs="Times New Roman"/>
          <w:color w:val="000000"/>
          <w:sz w:val="24"/>
          <w:szCs w:val="24"/>
          <w:lang w:eastAsia="uk-UA"/>
        </w:rPr>
      </w:pPr>
    </w:p>
    <w:p w:rsidR="004502AF" w:rsidRPr="004502AF" w:rsidRDefault="004502AF" w:rsidP="004502AF">
      <w:pPr>
        <w:spacing w:after="0" w:line="390" w:lineRule="atLeast"/>
        <w:rPr>
          <w:rFonts w:ascii="Georgia" w:eastAsia="Times New Roman" w:hAnsi="Georgia" w:cs="Times New Roman"/>
          <w:color w:val="000000"/>
          <w:sz w:val="24"/>
          <w:szCs w:val="24"/>
          <w:lang w:eastAsia="uk-UA"/>
        </w:rPr>
      </w:pPr>
      <w:r w:rsidRPr="004502AF">
        <w:rPr>
          <w:rFonts w:ascii="Georgia" w:eastAsia="Times New Roman" w:hAnsi="Georgia" w:cs="Times New Roman"/>
          <w:color w:val="000000"/>
          <w:sz w:val="24"/>
          <w:szCs w:val="24"/>
          <w:lang w:eastAsia="uk-UA"/>
        </w:rPr>
        <w:t>Найважливішими джерелами розвитку дитячого мовлення є художня література та усна народна творчість, величезна сила впливу яких традиційно використовувалася у вітчизняній та зарубіжній педагогіці як могутній чинник виховання та освіти підростаючого покоління. Виховна і художня цінність цього виду мистецтва обумовлена специфікою засобів втілення в ньому художнього образу, насамперед, мовних засобів виразності, адже мова художнього твору є найкращою, найвищою формою літературної мови, яку діти прагнуть наслідувати.</w:t>
      </w:r>
      <w:r w:rsidRPr="004502AF">
        <w:rPr>
          <w:rFonts w:ascii="Georgia" w:eastAsia="Times New Roman" w:hAnsi="Georgia" w:cs="Times New Roman"/>
          <w:color w:val="000000"/>
          <w:sz w:val="24"/>
          <w:szCs w:val="24"/>
          <w:lang w:eastAsia="uk-UA"/>
        </w:rPr>
        <w:br/>
        <w:t>     Життєдайним джерелом розвитку художньої літератури є усна народна творчість.</w:t>
      </w:r>
      <w:r w:rsidRPr="004502AF">
        <w:rPr>
          <w:rFonts w:ascii="Georgia" w:eastAsia="Times New Roman" w:hAnsi="Georgia" w:cs="Times New Roman"/>
          <w:color w:val="000000"/>
          <w:sz w:val="24"/>
          <w:szCs w:val="24"/>
          <w:lang w:eastAsia="uk-UA"/>
        </w:rPr>
        <w:br/>
        <w:t>   Класичний зразок фольклору – казка – стародавній жанр усної народної творчості. В казці закладено величезний естетичний потенціал, який проявляється в яскравому, романтичному зображенні казкового світу, в ідеалізації позитивних героїв, повчальності. Колоритна, яскрава мова казок захоплює, викликає в уяві чудові образи, пробуджує фантазію.</w:t>
      </w:r>
      <w:r w:rsidRPr="004502AF">
        <w:rPr>
          <w:rFonts w:ascii="Georgia" w:eastAsia="Times New Roman" w:hAnsi="Georgia" w:cs="Times New Roman"/>
          <w:color w:val="000000"/>
          <w:sz w:val="24"/>
          <w:szCs w:val="24"/>
          <w:lang w:eastAsia="uk-UA"/>
        </w:rPr>
        <w:br/>
        <w:t>          Повною мірою особливості українського фольклору виявляються і в малих фольклорних жанрах – прислів'ях, приказках, загадках, гуморесках. Прості, невеличкі за обсягом, вони дивують оригінальною будовою, широким використанням виразних мовних засобів. Усе в них виважено, доцільно, кожне слово на своєму місці. Наприклад, загадка – поетична формула, яку характеризують високий ступінь метафоричності, ритмічна домірність, одухотворення, уособлення неживого світу. Все це надає загадці особливої поетичності.</w:t>
      </w:r>
    </w:p>
    <w:p w:rsidR="004502AF" w:rsidRPr="004502AF" w:rsidRDefault="004502AF" w:rsidP="004502AF">
      <w:pPr>
        <w:spacing w:after="0" w:line="390" w:lineRule="atLeast"/>
        <w:jc w:val="center"/>
        <w:rPr>
          <w:rFonts w:ascii="Georgia" w:eastAsia="Times New Roman" w:hAnsi="Georgia" w:cs="Times New Roman"/>
          <w:color w:val="000000"/>
          <w:sz w:val="24"/>
          <w:szCs w:val="24"/>
          <w:lang w:eastAsia="uk-UA"/>
        </w:rPr>
      </w:pPr>
      <w:r>
        <w:rPr>
          <w:rFonts w:ascii="Georgia" w:eastAsia="Times New Roman" w:hAnsi="Georgia" w:cs="Times New Roman"/>
          <w:noProof/>
          <w:color w:val="330A9C"/>
          <w:sz w:val="24"/>
          <w:szCs w:val="24"/>
          <w:lang w:eastAsia="uk-UA"/>
        </w:rPr>
        <w:lastRenderedPageBreak/>
        <w:drawing>
          <wp:inline distT="0" distB="0" distL="0" distR="0">
            <wp:extent cx="3810000" cy="2857500"/>
            <wp:effectExtent l="19050" t="0" r="0" b="0"/>
            <wp:docPr id="2" name="Рисунок 2" descr="https://4.bp.blogspot.com/-OZ8-KLhJuiY/WqRqjCty4CI/AAAAAAAAAK0/1UKyGSqORqw7xLoe4yuqCW5OAVd9DwlUQCEwYBhgL/s400/image%2B%25281%2529.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4.bp.blogspot.com/-OZ8-KLhJuiY/WqRqjCty4CI/AAAAAAAAAK0/1UKyGSqORqw7xLoe4yuqCW5OAVd9DwlUQCEwYBhgL/s400/image%2B%25281%2529.jpg">
                      <a:hlinkClick r:id="rId7"/>
                    </pic:cNvPr>
                    <pic:cNvPicPr>
                      <a:picLocks noChangeAspect="1" noChangeArrowheads="1"/>
                    </pic:cNvPicPr>
                  </pic:nvPicPr>
                  <pic:blipFill>
                    <a:blip r:embed="rId8"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4502AF" w:rsidRPr="004502AF" w:rsidRDefault="004502AF" w:rsidP="004502AF">
      <w:pPr>
        <w:spacing w:after="0" w:line="390" w:lineRule="atLeast"/>
        <w:rPr>
          <w:rFonts w:ascii="Georgia" w:eastAsia="Times New Roman" w:hAnsi="Georgia" w:cs="Times New Roman"/>
          <w:color w:val="000000"/>
          <w:sz w:val="24"/>
          <w:szCs w:val="24"/>
          <w:lang w:eastAsia="uk-UA"/>
        </w:rPr>
      </w:pPr>
      <w:r w:rsidRPr="004502AF">
        <w:rPr>
          <w:rFonts w:ascii="Georgia" w:eastAsia="Times New Roman" w:hAnsi="Georgia" w:cs="Times New Roman"/>
          <w:color w:val="000000"/>
          <w:sz w:val="24"/>
          <w:szCs w:val="24"/>
          <w:lang w:eastAsia="uk-UA"/>
        </w:rPr>
        <w:br/>
        <w:t xml:space="preserve">           До малих фольклорних жанрів, окрім вищезгаданих, належать пусто байки, колисанки, </w:t>
      </w:r>
      <w:proofErr w:type="spellStart"/>
      <w:r w:rsidRPr="004502AF">
        <w:rPr>
          <w:rFonts w:ascii="Georgia" w:eastAsia="Times New Roman" w:hAnsi="Georgia" w:cs="Times New Roman"/>
          <w:color w:val="000000"/>
          <w:sz w:val="24"/>
          <w:szCs w:val="24"/>
          <w:lang w:eastAsia="uk-UA"/>
        </w:rPr>
        <w:t>забавлянки</w:t>
      </w:r>
      <w:proofErr w:type="spellEnd"/>
      <w:r w:rsidRPr="004502AF">
        <w:rPr>
          <w:rFonts w:ascii="Georgia" w:eastAsia="Times New Roman" w:hAnsi="Georgia" w:cs="Times New Roman"/>
          <w:color w:val="000000"/>
          <w:sz w:val="24"/>
          <w:szCs w:val="24"/>
          <w:lang w:eastAsia="uk-UA"/>
        </w:rPr>
        <w:t>, жарти, ігри з текстами, скоромовки тощо. їх художня форма поєднується з глибокою узагальнюючою думкою. Це дозволяє використовувати фольклорні жанри як важливий засіб виховання мовленнєвої культури дітей.</w:t>
      </w:r>
      <w:r w:rsidRPr="004502AF">
        <w:rPr>
          <w:rFonts w:ascii="Georgia" w:eastAsia="Times New Roman" w:hAnsi="Georgia" w:cs="Times New Roman"/>
          <w:color w:val="000000"/>
          <w:sz w:val="24"/>
          <w:szCs w:val="24"/>
          <w:lang w:eastAsia="uk-UA"/>
        </w:rPr>
        <w:br/>
        <w:t xml:space="preserve">            Літературний або фольклорний твір подається дитині в єдності змісту та художньої форми. Але сприйняття його буде повноцінним тільки за умови, якщо дитина до цього підготовлена. А для цього необхідно звернути увагу дітей не тільки на зміст, а й на виразність мовних засобів казки, оповідання, вірша та інших творів художньої літератури, тобто залучити дитину до </w:t>
      </w:r>
      <w:proofErr w:type="spellStart"/>
      <w:r w:rsidRPr="004502AF">
        <w:rPr>
          <w:rFonts w:ascii="Georgia" w:eastAsia="Times New Roman" w:hAnsi="Georgia" w:cs="Times New Roman"/>
          <w:color w:val="000000"/>
          <w:sz w:val="24"/>
          <w:szCs w:val="24"/>
          <w:lang w:eastAsia="uk-UA"/>
        </w:rPr>
        <w:t>художньомовленнєвої</w:t>
      </w:r>
      <w:proofErr w:type="spellEnd"/>
      <w:r w:rsidRPr="004502AF">
        <w:rPr>
          <w:rFonts w:ascii="Georgia" w:eastAsia="Times New Roman" w:hAnsi="Georgia" w:cs="Times New Roman"/>
          <w:color w:val="000000"/>
          <w:sz w:val="24"/>
          <w:szCs w:val="24"/>
          <w:lang w:eastAsia="uk-UA"/>
        </w:rPr>
        <w:t xml:space="preserve"> діяльності.</w:t>
      </w:r>
      <w:r w:rsidRPr="004502AF">
        <w:rPr>
          <w:rFonts w:ascii="Georgia" w:eastAsia="Times New Roman" w:hAnsi="Georgia" w:cs="Times New Roman"/>
          <w:color w:val="000000"/>
          <w:sz w:val="24"/>
          <w:szCs w:val="24"/>
          <w:lang w:eastAsia="uk-UA"/>
        </w:rPr>
        <w:br/>
        <w:t>           Аналізуючи літературний твір у єдності його змісту та художньої форми, а також активно засвоюючи засоби художньої виразності, діти навчаються передавати в образному слові певний зміст, самостійно складати невеличкі твори.</w:t>
      </w:r>
      <w:r w:rsidRPr="004502AF">
        <w:rPr>
          <w:rFonts w:ascii="Georgia" w:eastAsia="Times New Roman" w:hAnsi="Georgia" w:cs="Times New Roman"/>
          <w:color w:val="000000"/>
          <w:sz w:val="24"/>
          <w:szCs w:val="24"/>
          <w:lang w:eastAsia="uk-UA"/>
        </w:rPr>
        <w:br/>
        <w:t>                Під словесною творчістю розуміють діяльність дітей, що виникає під впливом творів мистецтва та вражень від навколишнього життя, і виражається в створенні усних творів – оповідань, казок, віршів тощо. Взаємозв'язок між сприйняттям художньої літератури та словесною творчістю існує на основі розвитку в дітей поетичного слуху. Під цим поняттям розуміємо здатність відчувати виразні засоби художнього мовлення та певною мірою усвідомлювати їх. А також уміння розпізнавати жанри, розуміти їх особливості, усвідомлювати зв'язок компонентів художньої форми зі змістом літературного твору.</w:t>
      </w:r>
      <w:r w:rsidRPr="004502AF">
        <w:rPr>
          <w:rFonts w:ascii="Georgia" w:eastAsia="Times New Roman" w:hAnsi="Georgia" w:cs="Times New Roman"/>
          <w:color w:val="000000"/>
          <w:sz w:val="24"/>
          <w:szCs w:val="24"/>
          <w:lang w:eastAsia="uk-UA"/>
        </w:rPr>
        <w:br/>
        <w:t>         Розвиток поетичного слуху – важливий чинник формування культури мовлення.</w:t>
      </w:r>
      <w:r w:rsidRPr="004502AF">
        <w:rPr>
          <w:rFonts w:ascii="Georgia" w:eastAsia="Times New Roman" w:hAnsi="Georgia" w:cs="Times New Roman"/>
          <w:color w:val="000000"/>
          <w:sz w:val="24"/>
          <w:szCs w:val="24"/>
          <w:lang w:eastAsia="uk-UA"/>
        </w:rPr>
        <w:br/>
        <w:t xml:space="preserve">           Розвиток образного мовлення дітей буде ефективним лише в процесі сприймання ними художнього слова та самостійного складання зв'язних висловлювань. Мовлення дошкільнят стає образним, щирим та живим, якщо у них </w:t>
      </w:r>
      <w:r w:rsidRPr="004502AF">
        <w:rPr>
          <w:rFonts w:ascii="Georgia" w:eastAsia="Times New Roman" w:hAnsi="Georgia" w:cs="Times New Roman"/>
          <w:color w:val="000000"/>
          <w:sz w:val="24"/>
          <w:szCs w:val="24"/>
          <w:lang w:eastAsia="uk-UA"/>
        </w:rPr>
        <w:lastRenderedPageBreak/>
        <w:t>виховується інтерес до мовного багатства, розвивається вміння вживати в своєму мовленні різноманітні виразні засоби.</w:t>
      </w:r>
    </w:p>
    <w:p w:rsidR="004502AF" w:rsidRPr="004502AF" w:rsidRDefault="004502AF" w:rsidP="004502AF">
      <w:pPr>
        <w:pStyle w:val="1"/>
        <w:jc w:val="center"/>
        <w:rPr>
          <w:rFonts w:eastAsia="Times New Roman"/>
          <w:lang w:eastAsia="uk-UA"/>
        </w:rPr>
      </w:pPr>
      <w:r w:rsidRPr="004502AF">
        <w:rPr>
          <w:rFonts w:eastAsia="Times New Roman"/>
          <w:lang w:eastAsia="uk-UA"/>
        </w:rPr>
        <w:t>«Слухаємо казку»</w:t>
      </w:r>
    </w:p>
    <w:p w:rsidR="004502AF" w:rsidRPr="004502AF" w:rsidRDefault="004502AF" w:rsidP="004502AF">
      <w:pPr>
        <w:spacing w:after="0" w:line="390" w:lineRule="atLeast"/>
        <w:rPr>
          <w:rFonts w:ascii="Georgia" w:eastAsia="Times New Roman" w:hAnsi="Georgia" w:cs="Times New Roman"/>
          <w:color w:val="000000"/>
          <w:sz w:val="24"/>
          <w:szCs w:val="24"/>
          <w:lang w:eastAsia="uk-UA"/>
        </w:rPr>
      </w:pPr>
      <w:r w:rsidRPr="004502AF">
        <w:rPr>
          <w:rFonts w:ascii="Georgia" w:eastAsia="Times New Roman" w:hAnsi="Georgia" w:cs="Times New Roman"/>
          <w:color w:val="000000"/>
          <w:sz w:val="24"/>
          <w:szCs w:val="24"/>
          <w:lang w:eastAsia="uk-UA"/>
        </w:rPr>
        <w:t>Цей вид занять можна проводити з усією групою або підгрупою дітей, які мають бажання послухати казку. Заняття складається з двох частин. Перша – організація умов для сприймання дітьми казкового твору, друга – бесіда та і розповідь за казкою. Чим молодші діти, тим більш діяльним, наочним мусить бути сприйняття казки. Поступово ми привчаємо дітей сприймати казку на слух, але і в старших групах успіх заняття також залежить від яскравої захоплюючої атмосфери. Так, у молодшій групі розповідь казки випереджається ігровою ситуацією, демонстрацією іграшок, речей, пов'язаних з казкою або просто зацікавленням, заохоченням: «Зараз я розповім вам дуже цікаву історію про... Хочете послухати?» У старших групах перед розповіддю або читанням казки вихователь спрямовує зусилля на систематизацію літературних знань дітей. Це може бути коротенька літературна вікторина чи вступна бесіда.</w:t>
      </w:r>
      <w:r w:rsidRPr="004502AF">
        <w:rPr>
          <w:rFonts w:ascii="Georgia" w:eastAsia="Times New Roman" w:hAnsi="Georgia" w:cs="Times New Roman"/>
          <w:color w:val="000000"/>
          <w:sz w:val="24"/>
          <w:szCs w:val="24"/>
          <w:lang w:eastAsia="uk-UA"/>
        </w:rPr>
        <w:br/>
        <w:t>                    Важливе місце на занятті відводиться роботі над мовленням. Збагачення словника відбувається через ізолювання, виключення з тексту, пояснення малознайомих складних для усвідомлення слів і словосполучень за допомогою прийому синонімічної заміни, лексичних вправ у процесі роботи над текстом. Внаслідок спеціального навчання діти починають відчувати образність і красу художнього слова, знаходити у тексті, пояснювати значення, доцільно використовувати яскраві вирази в самостійних висловлюваннях.</w:t>
      </w:r>
      <w:r w:rsidRPr="004502AF">
        <w:rPr>
          <w:rFonts w:ascii="Georgia" w:eastAsia="Times New Roman" w:hAnsi="Georgia" w:cs="Times New Roman"/>
          <w:color w:val="000000"/>
          <w:sz w:val="24"/>
          <w:szCs w:val="24"/>
          <w:lang w:eastAsia="uk-UA"/>
        </w:rPr>
        <w:br/>
        <w:t>              Розвиток зв'язності висловлювань відбувається завдяки використанню спеціальних запитань, які вихователь починає спонуканням «Розкажи, чому...», «Поясни, як сталося, що...» Щоб відповісти на запитання, дитина мусить відтворити послідовно цілий епізод казки, інколи за допомогою вихователя. Наприклад: «Розкажіть, як ведмежатка ділили сир». Вихователь допомагає побудувати послідовну відповідь: «Спочатку вони... що?... А потім?... Ось так і...» У ході обговорення казки зі старшими дошкільниками вихователь ставить запитання аналітичного характеру, наприклад: «Поясніть, як ви зрозуміли, що лисиця хитра та лукава». Відповідь також потребує виразного розгорнутого висловлювання з використанням переконливих аргументів.</w:t>
      </w:r>
      <w:r w:rsidRPr="004502AF">
        <w:rPr>
          <w:rFonts w:ascii="Georgia" w:eastAsia="Times New Roman" w:hAnsi="Georgia" w:cs="Times New Roman"/>
          <w:color w:val="000000"/>
          <w:sz w:val="24"/>
          <w:szCs w:val="24"/>
          <w:lang w:eastAsia="uk-UA"/>
        </w:rPr>
        <w:br/>
        <w:t>   Є доцільним використання на занятті прислів'їв, приказок, фразеологізмів, щоб, з одного боку, допомогти дітям глибше усвідомити ідею казки, а з іншого, показати, як найбільш вдало, точно і коротко можна висловити головну думку твору, які влучні, образні народні вислови.</w:t>
      </w:r>
      <w:r w:rsidRPr="004502AF">
        <w:rPr>
          <w:rFonts w:ascii="Georgia" w:eastAsia="Times New Roman" w:hAnsi="Georgia" w:cs="Times New Roman"/>
          <w:color w:val="000000"/>
          <w:sz w:val="24"/>
          <w:szCs w:val="24"/>
          <w:lang w:eastAsia="uk-UA"/>
        </w:rPr>
        <w:br/>
        <w:t xml:space="preserve">           Під час слухання казки вихователь поступово формує початкові літературознавчі уявлення дітей: про жанрові особливості казки (неймовірні чарівні </w:t>
      </w:r>
      <w:r w:rsidRPr="004502AF">
        <w:rPr>
          <w:rFonts w:ascii="Georgia" w:eastAsia="Times New Roman" w:hAnsi="Georgia" w:cs="Times New Roman"/>
          <w:color w:val="000000"/>
          <w:sz w:val="24"/>
          <w:szCs w:val="24"/>
          <w:lang w:eastAsia="uk-UA"/>
        </w:rPr>
        <w:lastRenderedPageBreak/>
        <w:t>події, магічні речі, чарівники, персоніфікований тваринний і рослинний світ, специфічні казкові висловлювання). Звертаючи увагу дітей на особливості побудови і літературної форми казки, вихователь пов'язує ці знання із самостійною творчою діяльністю: «Ось і ви, коли складатимете свою казку, теж придумайте казковий зачин, кінцівку, свої чарівні пригоди, щоб казка вийшла цікавою».</w:t>
      </w:r>
      <w:r w:rsidRPr="004502AF">
        <w:rPr>
          <w:rFonts w:ascii="Georgia" w:eastAsia="Times New Roman" w:hAnsi="Georgia" w:cs="Times New Roman"/>
          <w:color w:val="000000"/>
          <w:sz w:val="24"/>
          <w:szCs w:val="24"/>
          <w:lang w:eastAsia="uk-UA"/>
        </w:rPr>
        <w:br/>
        <w:t>           Глибше зрозуміти, краще запам'ятати казку допомагає використання методу моделювання, різні види якого підходять для дітей будь-якого віку, модель кольорова, модель за розміром, за формою, зображувальна модель. Моделювання казки часто переростає ь дуже цікаву гру, в якій проживання казкових дій відбувається у внутрішньому плані. Почуття, переживання, викликані казковими образами, діти висловлюють, проявляють у творчій грі, театралізаціях, малюванні за мотивами казкового сюжету або в інших видах продуктивної діяльності.</w:t>
      </w:r>
    </w:p>
    <w:p w:rsidR="004502AF" w:rsidRPr="004502AF" w:rsidRDefault="004502AF" w:rsidP="004502AF">
      <w:pPr>
        <w:spacing w:before="100" w:beforeAutospacing="1" w:after="100" w:afterAutospacing="1" w:line="390" w:lineRule="atLeast"/>
        <w:jc w:val="center"/>
        <w:outlineLvl w:val="2"/>
        <w:rPr>
          <w:rFonts w:ascii="Georgia" w:eastAsia="Times New Roman" w:hAnsi="Georgia" w:cs="Times New Roman"/>
          <w:b/>
          <w:bCs/>
          <w:color w:val="000000"/>
          <w:sz w:val="27"/>
          <w:szCs w:val="27"/>
          <w:lang w:eastAsia="uk-UA"/>
        </w:rPr>
      </w:pPr>
      <w:r w:rsidRPr="004502AF">
        <w:rPr>
          <w:rFonts w:ascii="Georgia" w:eastAsia="Times New Roman" w:hAnsi="Georgia" w:cs="Times New Roman"/>
          <w:b/>
          <w:bCs/>
          <w:color w:val="000000"/>
          <w:sz w:val="27"/>
          <w:szCs w:val="27"/>
          <w:lang w:eastAsia="uk-UA"/>
        </w:rPr>
        <w:t>Заняття для старшої групи</w:t>
      </w:r>
    </w:p>
    <w:p w:rsidR="004502AF" w:rsidRPr="004502AF" w:rsidRDefault="004502AF" w:rsidP="004502AF">
      <w:pPr>
        <w:spacing w:before="100" w:beforeAutospacing="1" w:after="100" w:afterAutospacing="1" w:line="390" w:lineRule="atLeast"/>
        <w:outlineLvl w:val="2"/>
        <w:rPr>
          <w:rFonts w:ascii="Georgia" w:eastAsia="Times New Roman" w:hAnsi="Georgia" w:cs="Times New Roman"/>
          <w:b/>
          <w:bCs/>
          <w:color w:val="000000"/>
          <w:sz w:val="27"/>
          <w:szCs w:val="27"/>
          <w:lang w:eastAsia="uk-UA"/>
        </w:rPr>
      </w:pPr>
      <w:r w:rsidRPr="004502AF">
        <w:rPr>
          <w:rFonts w:ascii="Georgia" w:eastAsia="Times New Roman" w:hAnsi="Georgia" w:cs="Times New Roman"/>
          <w:b/>
          <w:bCs/>
          <w:color w:val="000000"/>
          <w:sz w:val="27"/>
          <w:szCs w:val="27"/>
          <w:lang w:eastAsia="uk-UA"/>
        </w:rPr>
        <w:t>Тема: казка «Лисичка-сестричка і вовк-панібрат». </w:t>
      </w:r>
    </w:p>
    <w:p w:rsidR="004502AF" w:rsidRPr="004502AF" w:rsidRDefault="004502AF" w:rsidP="004502AF">
      <w:pPr>
        <w:spacing w:after="0" w:line="390" w:lineRule="atLeast"/>
        <w:rPr>
          <w:rFonts w:ascii="Georgia" w:eastAsia="Times New Roman" w:hAnsi="Georgia" w:cs="Times New Roman"/>
          <w:color w:val="000000"/>
          <w:sz w:val="24"/>
          <w:szCs w:val="24"/>
          <w:lang w:eastAsia="uk-UA"/>
        </w:rPr>
      </w:pPr>
      <w:r w:rsidRPr="004502AF">
        <w:rPr>
          <w:rFonts w:ascii="Georgia" w:eastAsia="Times New Roman" w:hAnsi="Georgia" w:cs="Times New Roman"/>
          <w:color w:val="000000"/>
          <w:sz w:val="24"/>
          <w:szCs w:val="24"/>
          <w:lang w:eastAsia="uk-UA"/>
        </w:rPr>
        <w:t>Мета: вчити дітей розуміти характери і вчинки героїв казки. Уточнити уявлення про жанрові особливості казки, вірша, оповідання. Вчити помічати і розуміти образні вислови, вправляти у виборі означень, порівнянь до заданого слова Збагачувати словник новими словами: чумаки, віз, ополонка; розвивати стилістичне чуття мови, добирати слова, що найкраще висловлюють думку. Стимулювати та активізувати вживання образних виразів із казки. Матеріал: ілюстрації до казки.</w:t>
      </w:r>
    </w:p>
    <w:p w:rsidR="004502AF" w:rsidRPr="004502AF" w:rsidRDefault="004502AF" w:rsidP="004502AF">
      <w:pPr>
        <w:spacing w:after="0" w:line="390" w:lineRule="atLeast"/>
        <w:rPr>
          <w:rFonts w:ascii="Georgia" w:eastAsia="Times New Roman" w:hAnsi="Georgia" w:cs="Times New Roman"/>
          <w:color w:val="000000"/>
          <w:sz w:val="24"/>
          <w:szCs w:val="24"/>
          <w:lang w:eastAsia="uk-UA"/>
        </w:rPr>
      </w:pPr>
      <w:r w:rsidRPr="004502AF">
        <w:rPr>
          <w:rFonts w:ascii="Georgia" w:eastAsia="Times New Roman" w:hAnsi="Georgia" w:cs="Times New Roman"/>
          <w:b/>
          <w:bCs/>
          <w:color w:val="000000"/>
          <w:sz w:val="24"/>
          <w:szCs w:val="24"/>
          <w:lang w:eastAsia="uk-UA"/>
        </w:rPr>
        <w:t>Хід заняття </w:t>
      </w:r>
    </w:p>
    <w:p w:rsidR="004502AF" w:rsidRPr="004502AF" w:rsidRDefault="004502AF" w:rsidP="004502AF">
      <w:pPr>
        <w:spacing w:after="0" w:line="390" w:lineRule="atLeast"/>
        <w:rPr>
          <w:rFonts w:ascii="Georgia" w:eastAsia="Times New Roman" w:hAnsi="Georgia" w:cs="Times New Roman"/>
          <w:color w:val="000000"/>
          <w:sz w:val="24"/>
          <w:szCs w:val="24"/>
          <w:lang w:eastAsia="uk-UA"/>
        </w:rPr>
      </w:pPr>
      <w:r w:rsidRPr="004502AF">
        <w:rPr>
          <w:rFonts w:ascii="Georgia" w:eastAsia="Times New Roman" w:hAnsi="Georgia" w:cs="Times New Roman"/>
          <w:color w:val="000000"/>
          <w:sz w:val="24"/>
          <w:szCs w:val="24"/>
          <w:lang w:eastAsia="uk-UA"/>
        </w:rPr>
        <w:t>Вихователь пропонує дітям пригадати, чим відрізняється вірш від казки, оповідання; хто складає казки, вірші.</w:t>
      </w:r>
      <w:r w:rsidRPr="004502AF">
        <w:rPr>
          <w:rFonts w:ascii="Georgia" w:eastAsia="Times New Roman" w:hAnsi="Georgia" w:cs="Times New Roman"/>
          <w:color w:val="000000"/>
          <w:sz w:val="24"/>
          <w:szCs w:val="24"/>
          <w:lang w:eastAsia="uk-UA"/>
        </w:rPr>
        <w:br/>
        <w:t> — Вам відомо багато казок, в яких розповідається про лисицю. Назвіть їх. Як можна сказати про лисичку, про її вигляд, характер?</w:t>
      </w:r>
      <w:r w:rsidRPr="004502AF">
        <w:rPr>
          <w:rFonts w:ascii="Georgia" w:eastAsia="Times New Roman" w:hAnsi="Georgia" w:cs="Times New Roman"/>
          <w:color w:val="000000"/>
          <w:sz w:val="24"/>
          <w:szCs w:val="24"/>
          <w:lang w:eastAsia="uk-UA"/>
        </w:rPr>
        <w:br/>
        <w:t>— Сьогодні я вам теж прочитаю казку про лисичку. Слухайте уважно, потім скажете, якою вона вам видалася? Після читання казки вихователь проводить обговорення:</w:t>
      </w:r>
      <w:r w:rsidRPr="004502AF">
        <w:rPr>
          <w:rFonts w:ascii="Georgia" w:eastAsia="Times New Roman" w:hAnsi="Georgia" w:cs="Times New Roman"/>
          <w:color w:val="000000"/>
          <w:sz w:val="24"/>
          <w:szCs w:val="24"/>
          <w:lang w:eastAsia="uk-UA"/>
        </w:rPr>
        <w:br/>
        <w:t> – Хто головні герої казки?</w:t>
      </w:r>
      <w:r w:rsidRPr="004502AF">
        <w:rPr>
          <w:rFonts w:ascii="Georgia" w:eastAsia="Times New Roman" w:hAnsi="Georgia" w:cs="Times New Roman"/>
          <w:color w:val="000000"/>
          <w:sz w:val="24"/>
          <w:szCs w:val="24"/>
          <w:lang w:eastAsia="uk-UA"/>
        </w:rPr>
        <w:br/>
        <w:t> – Розкажіть, якою ви уявляєте собі лисичку. Як ви зрозуміли, що вона смілива? Хитра? Зла?</w:t>
      </w:r>
      <w:r w:rsidRPr="004502AF">
        <w:rPr>
          <w:rFonts w:ascii="Georgia" w:eastAsia="Times New Roman" w:hAnsi="Georgia" w:cs="Times New Roman"/>
          <w:color w:val="000000"/>
          <w:sz w:val="24"/>
          <w:szCs w:val="24"/>
          <w:lang w:eastAsia="uk-UA"/>
        </w:rPr>
        <w:br/>
        <w:t> – Який казковий епізод вам запам'ятався найкраще?</w:t>
      </w:r>
      <w:r w:rsidRPr="004502AF">
        <w:rPr>
          <w:rFonts w:ascii="Georgia" w:eastAsia="Times New Roman" w:hAnsi="Georgia" w:cs="Times New Roman"/>
          <w:color w:val="000000"/>
          <w:sz w:val="24"/>
          <w:szCs w:val="24"/>
          <w:lang w:eastAsia="uk-UA"/>
        </w:rPr>
        <w:br/>
        <w:t>– Чи жалієте ви вовка? Поясніть, чому.</w:t>
      </w:r>
      <w:r w:rsidRPr="004502AF">
        <w:rPr>
          <w:rFonts w:ascii="Georgia" w:eastAsia="Times New Roman" w:hAnsi="Georgia" w:cs="Times New Roman"/>
          <w:color w:val="000000"/>
          <w:sz w:val="24"/>
          <w:szCs w:val="24"/>
          <w:lang w:eastAsia="uk-UA"/>
        </w:rPr>
        <w:br/>
        <w:t> – В казці нам зустрілися нові слова. Пригадайте, у кого з воза лисичка насмикала собі рибки? (У чумаків.) Куди вовк засунув свій хвіст? (В ополонку.)</w:t>
      </w:r>
      <w:r w:rsidRPr="004502AF">
        <w:rPr>
          <w:rFonts w:ascii="Georgia" w:eastAsia="Times New Roman" w:hAnsi="Georgia" w:cs="Times New Roman"/>
          <w:color w:val="000000"/>
          <w:sz w:val="24"/>
          <w:szCs w:val="24"/>
          <w:lang w:eastAsia="uk-UA"/>
        </w:rPr>
        <w:br/>
        <w:t xml:space="preserve"> – Хто з вас хотів би намалювати ілюстрацію до цієї казки? Розкажіть спочатку, що ви збираєтеся малювати. Наприкінці заняття вихователь нагадує дітям, що вони вже </w:t>
      </w:r>
      <w:r w:rsidRPr="004502AF">
        <w:rPr>
          <w:rFonts w:ascii="Georgia" w:eastAsia="Times New Roman" w:hAnsi="Georgia" w:cs="Times New Roman"/>
          <w:color w:val="000000"/>
          <w:sz w:val="24"/>
          <w:szCs w:val="24"/>
          <w:lang w:eastAsia="uk-UA"/>
        </w:rPr>
        <w:lastRenderedPageBreak/>
        <w:t>знають, що таке казка, вірш, оповідання, пропонує подумати, що таке загадка, для чого вона потрібна. В загадці розповідається про будь-що, а сам предмет не називається. Треба добре подумати і відгадати, про що йдеться.</w:t>
      </w:r>
      <w:r w:rsidRPr="004502AF">
        <w:rPr>
          <w:rFonts w:ascii="Georgia" w:eastAsia="Times New Roman" w:hAnsi="Georgia" w:cs="Times New Roman"/>
          <w:color w:val="000000"/>
          <w:sz w:val="24"/>
          <w:szCs w:val="24"/>
          <w:lang w:eastAsia="uk-UA"/>
        </w:rPr>
        <w:br/>
        <w:t>– Давайте самі спробуємо придумати загадку про лисичку. (Діти вправляються в складанні загадки.)</w:t>
      </w:r>
    </w:p>
    <w:p w:rsidR="004502AF" w:rsidRPr="004502AF" w:rsidRDefault="004502AF" w:rsidP="004502AF">
      <w:pPr>
        <w:spacing w:after="0" w:line="390" w:lineRule="atLeast"/>
        <w:rPr>
          <w:rFonts w:ascii="Georgia" w:eastAsia="Times New Roman" w:hAnsi="Georgia" w:cs="Times New Roman"/>
          <w:color w:val="000000"/>
          <w:sz w:val="24"/>
          <w:szCs w:val="24"/>
          <w:lang w:eastAsia="uk-UA"/>
        </w:rPr>
      </w:pPr>
      <w:r>
        <w:rPr>
          <w:rFonts w:ascii="Georgia" w:eastAsia="Times New Roman" w:hAnsi="Georgia" w:cs="Times New Roman"/>
          <w:noProof/>
          <w:color w:val="330A9C"/>
          <w:sz w:val="24"/>
          <w:szCs w:val="24"/>
          <w:lang w:eastAsia="uk-UA"/>
        </w:rPr>
        <w:drawing>
          <wp:inline distT="0" distB="0" distL="0" distR="0">
            <wp:extent cx="3810000" cy="2143125"/>
            <wp:effectExtent l="19050" t="0" r="0" b="0"/>
            <wp:docPr id="3" name="Рисунок 3" descr="https://2.bp.blogspot.com/-z324YyHI3CU/WqRmA92J6mI/AAAAAAAAAKI/FAf59daVRjYJCugQtCPtnfn-uqb9YGd1QCLcBGAs/s400/%25D0%2591%25D0%25B5%25D0%25B7%25D1%258B%25D0%25BC%25D1%258F%25D0%25BD%25D0%25BD%25D1%258B%25D0%25B9.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2.bp.blogspot.com/-z324YyHI3CU/WqRmA92J6mI/AAAAAAAAAKI/FAf59daVRjYJCugQtCPtnfn-uqb9YGd1QCLcBGAs/s400/%25D0%2591%25D0%25B5%25D0%25B7%25D1%258B%25D0%25BC%25D1%258F%25D0%25BD%25D0%25BD%25D1%258B%25D0%25B9.png">
                      <a:hlinkClick r:id="rId9"/>
                    </pic:cNvPr>
                    <pic:cNvPicPr>
                      <a:picLocks noChangeAspect="1" noChangeArrowheads="1"/>
                    </pic:cNvPicPr>
                  </pic:nvPicPr>
                  <pic:blipFill>
                    <a:blip r:embed="rId10" cstate="print"/>
                    <a:srcRect/>
                    <a:stretch>
                      <a:fillRect/>
                    </a:stretch>
                  </pic:blipFill>
                  <pic:spPr bwMode="auto">
                    <a:xfrm>
                      <a:off x="0" y="0"/>
                      <a:ext cx="3810000" cy="2143125"/>
                    </a:xfrm>
                    <a:prstGeom prst="rect">
                      <a:avLst/>
                    </a:prstGeom>
                    <a:noFill/>
                    <a:ln w="9525">
                      <a:noFill/>
                      <a:miter lim="800000"/>
                      <a:headEnd/>
                      <a:tailEnd/>
                    </a:ln>
                  </pic:spPr>
                </pic:pic>
              </a:graphicData>
            </a:graphic>
          </wp:inline>
        </w:drawing>
      </w:r>
    </w:p>
    <w:p w:rsidR="004502AF" w:rsidRPr="004502AF" w:rsidRDefault="004502AF" w:rsidP="004502AF">
      <w:pPr>
        <w:pStyle w:val="1"/>
        <w:jc w:val="center"/>
        <w:rPr>
          <w:rFonts w:eastAsia="Times New Roman"/>
          <w:lang w:eastAsia="uk-UA"/>
        </w:rPr>
      </w:pPr>
      <w:r w:rsidRPr="004502AF">
        <w:rPr>
          <w:rFonts w:eastAsia="Times New Roman"/>
          <w:lang w:eastAsia="uk-UA"/>
        </w:rPr>
        <w:t>Серія занять «Чарівна музика слова»</w:t>
      </w:r>
    </w:p>
    <w:p w:rsidR="004502AF" w:rsidRPr="004502AF" w:rsidRDefault="004502AF" w:rsidP="004502AF">
      <w:pPr>
        <w:spacing w:after="240" w:line="390" w:lineRule="atLeast"/>
        <w:rPr>
          <w:rFonts w:ascii="Georgia" w:eastAsia="Times New Roman" w:hAnsi="Georgia" w:cs="Times New Roman"/>
          <w:color w:val="000000"/>
          <w:sz w:val="24"/>
          <w:szCs w:val="24"/>
          <w:lang w:eastAsia="uk-UA"/>
        </w:rPr>
      </w:pPr>
      <w:r w:rsidRPr="004502AF">
        <w:rPr>
          <w:rFonts w:ascii="Georgia" w:eastAsia="Times New Roman" w:hAnsi="Georgia" w:cs="Times New Roman"/>
          <w:color w:val="000000"/>
          <w:sz w:val="24"/>
          <w:szCs w:val="24"/>
          <w:lang w:eastAsia="uk-UA"/>
        </w:rPr>
        <w:t>          Якщо звернутися до традиційної методики ознайомлення дошкільників з художньою літературою, то одним з обов'язкових видів літературних занять вважається заучування напам'ять віршів. Але дослідження психологів переконливо довели, що заучування напам'ять – глибоко індивідуальний, пов'язаний з особливостями пам'яті, емоційної сфери кожної дитини процес, який не можна підганяти під колективну організацію занять. Наполягати на цьому – чинити тиск на дитячу природу. Тому сучасний підхід до цього питання – тільки індивідуальний характер заучування віршів – здається нам більш гуманним і доцільним.</w:t>
      </w:r>
      <w:r w:rsidRPr="004502AF">
        <w:rPr>
          <w:rFonts w:ascii="Georgia" w:eastAsia="Times New Roman" w:hAnsi="Georgia" w:cs="Times New Roman"/>
          <w:color w:val="000000"/>
          <w:sz w:val="24"/>
          <w:szCs w:val="24"/>
          <w:lang w:eastAsia="uk-UA"/>
        </w:rPr>
        <w:br/>
        <w:t>             Але сприйняття і художній аналіз поезій як важливий компонент естетичного виховання і літературно-мовленнєвого розвитку дитини має займати значне місце в роботі з малюками.                  Мета цих занять – виховувати художньо-естетичне сприйняття образної сутності, мелодійності, ритму, краси поетичного слова, відчуття виразності мовних засобів, що надають особливої яскравої наочності картинам вірша.</w:t>
      </w:r>
      <w:r w:rsidRPr="004502AF">
        <w:rPr>
          <w:rFonts w:ascii="Georgia" w:eastAsia="Times New Roman" w:hAnsi="Georgia" w:cs="Times New Roman"/>
          <w:color w:val="000000"/>
          <w:sz w:val="24"/>
          <w:szCs w:val="24"/>
          <w:lang w:eastAsia="uk-UA"/>
        </w:rPr>
        <w:br/>
        <w:t>              Особливу увагу вихователь має приділяти ліричній атмосфері  заняття. Такі заняття поєднують музику, живопис, літературу. Центральною ланкою цього поєднання є мистецтво слова. Тому бажано, щоб поетичні образи віршованого тексту знайшли своєрідне відображення в репродукціях картин, слуханні музичних творів, дитячих малюнках.</w:t>
      </w:r>
      <w:r w:rsidRPr="004502AF">
        <w:rPr>
          <w:rFonts w:ascii="Georgia" w:eastAsia="Times New Roman" w:hAnsi="Georgia" w:cs="Times New Roman"/>
          <w:color w:val="000000"/>
          <w:sz w:val="24"/>
          <w:szCs w:val="24"/>
          <w:lang w:eastAsia="uk-UA"/>
        </w:rPr>
        <w:br/>
        <w:t xml:space="preserve">           Величезне значення має правильно організована робота з мовлення: художній аналіз образної будови віршованого тексту через конкретні запитання, що виявляють ступінь усвідомлення значення виразних мовних засобів, добір </w:t>
      </w:r>
      <w:r w:rsidRPr="004502AF">
        <w:rPr>
          <w:rFonts w:ascii="Georgia" w:eastAsia="Times New Roman" w:hAnsi="Georgia" w:cs="Times New Roman"/>
          <w:color w:val="000000"/>
          <w:sz w:val="24"/>
          <w:szCs w:val="24"/>
          <w:lang w:eastAsia="uk-UA"/>
        </w:rPr>
        <w:lastRenderedPageBreak/>
        <w:t>порівнянь, уточнень, побудова синонімічних рядів, пошук антонімічних пар тощо.</w:t>
      </w:r>
      <w:r w:rsidRPr="004502AF">
        <w:rPr>
          <w:rFonts w:ascii="Georgia" w:eastAsia="Times New Roman" w:hAnsi="Georgia" w:cs="Times New Roman"/>
          <w:color w:val="000000"/>
          <w:sz w:val="24"/>
          <w:szCs w:val="24"/>
          <w:lang w:eastAsia="uk-UA"/>
        </w:rPr>
        <w:br/>
        <w:t>              Виконання творчих завдань ліричного напряму, розігрування психологічних емоційно яскравих етюдів, добір ілюстрацій, малювання за темою, творча розповідь – все це допоможе дітям глибше відчути ідею і характер вірша, забезпечить особливе емоційне піднесення, приверне увагу дітей до високої поезії.</w:t>
      </w:r>
    </w:p>
    <w:p w:rsidR="004502AF" w:rsidRPr="004502AF" w:rsidRDefault="004502AF" w:rsidP="004502AF">
      <w:pPr>
        <w:spacing w:before="100" w:beforeAutospacing="1" w:after="100" w:afterAutospacing="1" w:line="390" w:lineRule="atLeast"/>
        <w:outlineLvl w:val="2"/>
        <w:rPr>
          <w:rFonts w:ascii="Georgia" w:eastAsia="Times New Roman" w:hAnsi="Georgia" w:cs="Times New Roman"/>
          <w:b/>
          <w:bCs/>
          <w:color w:val="000000"/>
          <w:sz w:val="27"/>
          <w:szCs w:val="27"/>
          <w:lang w:eastAsia="uk-UA"/>
        </w:rPr>
      </w:pPr>
      <w:r w:rsidRPr="004502AF">
        <w:rPr>
          <w:rFonts w:ascii="Georgia" w:eastAsia="Times New Roman" w:hAnsi="Georgia" w:cs="Times New Roman"/>
          <w:b/>
          <w:bCs/>
          <w:color w:val="000000"/>
          <w:sz w:val="27"/>
          <w:szCs w:val="27"/>
          <w:lang w:eastAsia="uk-UA"/>
        </w:rPr>
        <w:t>Заняття для старшої групи Тема: вірш Івана Франка «Весна».</w:t>
      </w:r>
    </w:p>
    <w:p w:rsidR="004502AF" w:rsidRPr="004502AF" w:rsidRDefault="004502AF" w:rsidP="004502AF">
      <w:pPr>
        <w:spacing w:before="100" w:beforeAutospacing="1" w:after="100" w:afterAutospacing="1" w:line="390" w:lineRule="atLeast"/>
        <w:outlineLvl w:val="2"/>
        <w:rPr>
          <w:rFonts w:ascii="Georgia" w:eastAsia="Times New Roman" w:hAnsi="Georgia" w:cs="Times New Roman"/>
          <w:b/>
          <w:bCs/>
          <w:color w:val="000000"/>
          <w:sz w:val="27"/>
          <w:szCs w:val="27"/>
          <w:lang w:eastAsia="uk-UA"/>
        </w:rPr>
      </w:pPr>
      <w:r w:rsidRPr="004502AF">
        <w:rPr>
          <w:rFonts w:ascii="Georgia" w:eastAsia="Times New Roman" w:hAnsi="Georgia" w:cs="Times New Roman"/>
          <w:b/>
          <w:bCs/>
          <w:color w:val="000000"/>
          <w:sz w:val="27"/>
          <w:szCs w:val="27"/>
          <w:lang w:eastAsia="uk-UA"/>
        </w:rPr>
        <w:t> Лексична робота. </w:t>
      </w:r>
    </w:p>
    <w:p w:rsidR="004502AF" w:rsidRPr="004502AF" w:rsidRDefault="004502AF" w:rsidP="004502AF">
      <w:pPr>
        <w:spacing w:after="0" w:line="390" w:lineRule="atLeast"/>
        <w:rPr>
          <w:rFonts w:ascii="Georgia" w:eastAsia="Times New Roman" w:hAnsi="Georgia" w:cs="Times New Roman"/>
          <w:color w:val="000000"/>
          <w:sz w:val="24"/>
          <w:szCs w:val="24"/>
          <w:lang w:eastAsia="uk-UA"/>
        </w:rPr>
      </w:pPr>
      <w:r w:rsidRPr="004502AF">
        <w:rPr>
          <w:rFonts w:ascii="Georgia" w:eastAsia="Times New Roman" w:hAnsi="Georgia" w:cs="Times New Roman"/>
          <w:color w:val="000000"/>
          <w:sz w:val="24"/>
          <w:szCs w:val="24"/>
          <w:lang w:eastAsia="uk-UA"/>
        </w:rPr>
        <w:t>            Мета: допомогти дітям відчути радість розквітаючої землі. Вчити дітей розуміти і відтворювати в своєму мовленні образні вислови з тексту, збагачувати словник емоційно-оцінювальною лексикою багатокольорова, ясна, прекрасна), вчити дітей добирати синоніми, порівняння до заданих слів. </w:t>
      </w:r>
    </w:p>
    <w:p w:rsidR="004502AF" w:rsidRPr="004502AF" w:rsidRDefault="004502AF" w:rsidP="004502AF">
      <w:pPr>
        <w:spacing w:after="0" w:line="390" w:lineRule="atLeast"/>
        <w:rPr>
          <w:rFonts w:ascii="Georgia" w:eastAsia="Times New Roman" w:hAnsi="Georgia" w:cs="Times New Roman"/>
          <w:color w:val="000000"/>
          <w:sz w:val="24"/>
          <w:szCs w:val="24"/>
          <w:lang w:eastAsia="uk-UA"/>
        </w:rPr>
      </w:pPr>
      <w:r w:rsidRPr="004502AF">
        <w:rPr>
          <w:rFonts w:ascii="Georgia" w:eastAsia="Times New Roman" w:hAnsi="Georgia" w:cs="Times New Roman"/>
          <w:color w:val="000000"/>
          <w:sz w:val="24"/>
          <w:szCs w:val="24"/>
          <w:lang w:eastAsia="uk-UA"/>
        </w:rPr>
        <w:t>Матеріал: ілюстрації, що зображують різні періоди весни, складальна картка «Земля весною», деталі до неї. </w:t>
      </w:r>
    </w:p>
    <w:p w:rsidR="004502AF" w:rsidRPr="004502AF" w:rsidRDefault="004502AF" w:rsidP="004502AF">
      <w:pPr>
        <w:spacing w:after="0" w:line="390" w:lineRule="atLeast"/>
        <w:rPr>
          <w:rFonts w:ascii="Georgia" w:eastAsia="Times New Roman" w:hAnsi="Georgia" w:cs="Times New Roman"/>
          <w:color w:val="000000"/>
          <w:sz w:val="24"/>
          <w:szCs w:val="24"/>
          <w:lang w:eastAsia="uk-UA"/>
        </w:rPr>
      </w:pPr>
      <w:r w:rsidRPr="004502AF">
        <w:rPr>
          <w:rFonts w:ascii="Georgia" w:eastAsia="Times New Roman" w:hAnsi="Georgia" w:cs="Times New Roman"/>
          <w:color w:val="000000"/>
          <w:sz w:val="24"/>
          <w:szCs w:val="24"/>
          <w:lang w:eastAsia="uk-UA"/>
        </w:rPr>
        <w:t>Хід заняття</w:t>
      </w:r>
    </w:p>
    <w:p w:rsidR="004502AF" w:rsidRPr="004502AF" w:rsidRDefault="004502AF" w:rsidP="004502AF">
      <w:pPr>
        <w:spacing w:after="0" w:line="390" w:lineRule="atLeast"/>
        <w:rPr>
          <w:rFonts w:ascii="Georgia" w:eastAsia="Times New Roman" w:hAnsi="Georgia" w:cs="Times New Roman"/>
          <w:color w:val="000000"/>
          <w:sz w:val="24"/>
          <w:szCs w:val="24"/>
          <w:lang w:eastAsia="uk-UA"/>
        </w:rPr>
      </w:pPr>
      <w:r w:rsidRPr="004502AF">
        <w:rPr>
          <w:rFonts w:ascii="Georgia" w:eastAsia="Times New Roman" w:hAnsi="Georgia" w:cs="Times New Roman"/>
          <w:color w:val="000000"/>
          <w:sz w:val="24"/>
          <w:szCs w:val="24"/>
          <w:lang w:eastAsia="uk-UA"/>
        </w:rPr>
        <w:t> – Ви знаєте чотири пори року. Яка з них найхолодніша? (Зима.) </w:t>
      </w:r>
    </w:p>
    <w:p w:rsidR="004502AF" w:rsidRPr="004502AF" w:rsidRDefault="004502AF" w:rsidP="004502AF">
      <w:pPr>
        <w:spacing w:after="0" w:line="390" w:lineRule="atLeast"/>
        <w:rPr>
          <w:rFonts w:ascii="Georgia" w:eastAsia="Times New Roman" w:hAnsi="Georgia" w:cs="Times New Roman"/>
          <w:color w:val="000000"/>
          <w:sz w:val="24"/>
          <w:szCs w:val="24"/>
          <w:lang w:eastAsia="uk-UA"/>
        </w:rPr>
      </w:pPr>
      <w:r w:rsidRPr="004502AF">
        <w:rPr>
          <w:rFonts w:ascii="Georgia" w:eastAsia="Times New Roman" w:hAnsi="Georgia" w:cs="Times New Roman"/>
          <w:color w:val="000000"/>
          <w:sz w:val="24"/>
          <w:szCs w:val="24"/>
          <w:lang w:eastAsia="uk-UA"/>
        </w:rPr>
        <w:t>Яка найбагатша, але разом з ним сумна? (Осінь.) </w:t>
      </w:r>
    </w:p>
    <w:p w:rsidR="004502AF" w:rsidRPr="004502AF" w:rsidRDefault="004502AF" w:rsidP="004502AF">
      <w:pPr>
        <w:spacing w:after="0" w:line="390" w:lineRule="atLeast"/>
        <w:rPr>
          <w:rFonts w:ascii="Georgia" w:eastAsia="Times New Roman" w:hAnsi="Georgia" w:cs="Times New Roman"/>
          <w:color w:val="000000"/>
          <w:sz w:val="24"/>
          <w:szCs w:val="24"/>
          <w:lang w:eastAsia="uk-UA"/>
        </w:rPr>
      </w:pPr>
      <w:r w:rsidRPr="004502AF">
        <w:rPr>
          <w:rFonts w:ascii="Georgia" w:eastAsia="Times New Roman" w:hAnsi="Georgia" w:cs="Times New Roman"/>
          <w:color w:val="000000"/>
          <w:sz w:val="24"/>
          <w:szCs w:val="24"/>
          <w:lang w:eastAsia="uk-UA"/>
        </w:rPr>
        <w:t>Яка пора найвеселіша, тепла? Літо.)</w:t>
      </w:r>
    </w:p>
    <w:p w:rsidR="004502AF" w:rsidRPr="004502AF" w:rsidRDefault="004502AF" w:rsidP="004502AF">
      <w:pPr>
        <w:spacing w:after="0" w:line="390" w:lineRule="atLeast"/>
        <w:rPr>
          <w:rFonts w:ascii="Georgia" w:eastAsia="Times New Roman" w:hAnsi="Georgia" w:cs="Times New Roman"/>
          <w:color w:val="000000"/>
          <w:sz w:val="24"/>
          <w:szCs w:val="24"/>
          <w:lang w:eastAsia="uk-UA"/>
        </w:rPr>
      </w:pPr>
      <w:r w:rsidRPr="004502AF">
        <w:rPr>
          <w:rFonts w:ascii="Georgia" w:eastAsia="Times New Roman" w:hAnsi="Georgia" w:cs="Times New Roman"/>
          <w:color w:val="000000"/>
          <w:sz w:val="24"/>
          <w:szCs w:val="24"/>
          <w:lang w:eastAsia="uk-UA"/>
        </w:rPr>
        <w:t> – Підберіть тільки одне слово, щоб сказати про весну, яка вона (прекрасна).</w:t>
      </w:r>
    </w:p>
    <w:p w:rsidR="004502AF" w:rsidRPr="004502AF" w:rsidRDefault="004502AF" w:rsidP="004502AF">
      <w:pPr>
        <w:spacing w:after="0" w:line="390" w:lineRule="atLeast"/>
        <w:rPr>
          <w:rFonts w:ascii="Georgia" w:eastAsia="Times New Roman" w:hAnsi="Georgia" w:cs="Times New Roman"/>
          <w:color w:val="000000"/>
          <w:sz w:val="24"/>
          <w:szCs w:val="24"/>
          <w:lang w:eastAsia="uk-UA"/>
        </w:rPr>
      </w:pPr>
      <w:r w:rsidRPr="004502AF">
        <w:rPr>
          <w:rFonts w:ascii="Georgia" w:eastAsia="Times New Roman" w:hAnsi="Georgia" w:cs="Times New Roman"/>
          <w:color w:val="000000"/>
          <w:sz w:val="24"/>
          <w:szCs w:val="24"/>
          <w:lang w:eastAsia="uk-UA"/>
        </w:rPr>
        <w:t> – Підійдіть до вікна, підставте своє обличчя сонечку, за плющіть очі, відчуйте, які теплі промінчики, як приємно щічкам, посміхніться. Послухайте чудовий вірш Івана Франка «Весна».             Надійшла весна прекрасна, </w:t>
      </w:r>
    </w:p>
    <w:p w:rsidR="004502AF" w:rsidRPr="004502AF" w:rsidRDefault="004502AF" w:rsidP="004502AF">
      <w:pPr>
        <w:spacing w:after="0" w:line="390" w:lineRule="atLeast"/>
        <w:rPr>
          <w:rFonts w:ascii="Georgia" w:eastAsia="Times New Roman" w:hAnsi="Georgia" w:cs="Times New Roman"/>
          <w:color w:val="000000"/>
          <w:sz w:val="24"/>
          <w:szCs w:val="24"/>
          <w:lang w:eastAsia="uk-UA"/>
        </w:rPr>
      </w:pPr>
      <w:r w:rsidRPr="004502AF">
        <w:rPr>
          <w:rFonts w:ascii="Georgia" w:eastAsia="Times New Roman" w:hAnsi="Georgia" w:cs="Times New Roman"/>
          <w:color w:val="000000"/>
          <w:sz w:val="24"/>
          <w:szCs w:val="24"/>
          <w:lang w:eastAsia="uk-UA"/>
        </w:rPr>
        <w:t>          багатоколірна, тепла, ясна, </w:t>
      </w:r>
    </w:p>
    <w:p w:rsidR="004502AF" w:rsidRPr="004502AF" w:rsidRDefault="004502AF" w:rsidP="004502AF">
      <w:pPr>
        <w:spacing w:after="0" w:line="390" w:lineRule="atLeast"/>
        <w:rPr>
          <w:rFonts w:ascii="Georgia" w:eastAsia="Times New Roman" w:hAnsi="Georgia" w:cs="Times New Roman"/>
          <w:color w:val="000000"/>
          <w:sz w:val="24"/>
          <w:szCs w:val="24"/>
          <w:lang w:eastAsia="uk-UA"/>
        </w:rPr>
      </w:pPr>
      <w:r w:rsidRPr="004502AF">
        <w:rPr>
          <w:rFonts w:ascii="Georgia" w:eastAsia="Times New Roman" w:hAnsi="Georgia" w:cs="Times New Roman"/>
          <w:color w:val="000000"/>
          <w:sz w:val="24"/>
          <w:szCs w:val="24"/>
          <w:lang w:eastAsia="uk-UA"/>
        </w:rPr>
        <w:t>Наче дівчина в вінку. </w:t>
      </w:r>
    </w:p>
    <w:p w:rsidR="004502AF" w:rsidRPr="004502AF" w:rsidRDefault="004502AF" w:rsidP="004502AF">
      <w:pPr>
        <w:spacing w:after="0" w:line="390" w:lineRule="atLeast"/>
        <w:rPr>
          <w:rFonts w:ascii="Georgia" w:eastAsia="Times New Roman" w:hAnsi="Georgia" w:cs="Times New Roman"/>
          <w:color w:val="000000"/>
          <w:sz w:val="24"/>
          <w:szCs w:val="24"/>
          <w:lang w:eastAsia="uk-UA"/>
        </w:rPr>
      </w:pPr>
      <w:r w:rsidRPr="004502AF">
        <w:rPr>
          <w:rFonts w:ascii="Georgia" w:eastAsia="Times New Roman" w:hAnsi="Georgia" w:cs="Times New Roman"/>
          <w:color w:val="000000"/>
          <w:sz w:val="24"/>
          <w:szCs w:val="24"/>
          <w:lang w:eastAsia="uk-UA"/>
        </w:rPr>
        <w:t>   Зацвіли луги, діброви, </w:t>
      </w:r>
    </w:p>
    <w:p w:rsidR="004502AF" w:rsidRPr="004502AF" w:rsidRDefault="004502AF" w:rsidP="004502AF">
      <w:pPr>
        <w:spacing w:after="0" w:line="390" w:lineRule="atLeast"/>
        <w:rPr>
          <w:rFonts w:ascii="Georgia" w:eastAsia="Times New Roman" w:hAnsi="Georgia" w:cs="Times New Roman"/>
          <w:color w:val="000000"/>
          <w:sz w:val="24"/>
          <w:szCs w:val="24"/>
          <w:lang w:eastAsia="uk-UA"/>
        </w:rPr>
      </w:pPr>
      <w:r w:rsidRPr="004502AF">
        <w:rPr>
          <w:rFonts w:ascii="Georgia" w:eastAsia="Times New Roman" w:hAnsi="Georgia" w:cs="Times New Roman"/>
          <w:color w:val="000000"/>
          <w:sz w:val="24"/>
          <w:szCs w:val="24"/>
          <w:lang w:eastAsia="uk-UA"/>
        </w:rPr>
        <w:t>     Повно гомону, розмови</w:t>
      </w:r>
    </w:p>
    <w:p w:rsidR="004502AF" w:rsidRPr="004502AF" w:rsidRDefault="004502AF" w:rsidP="004502AF">
      <w:pPr>
        <w:spacing w:after="0" w:line="390" w:lineRule="atLeast"/>
        <w:rPr>
          <w:rFonts w:ascii="Georgia" w:eastAsia="Times New Roman" w:hAnsi="Georgia" w:cs="Times New Roman"/>
          <w:color w:val="000000"/>
          <w:sz w:val="24"/>
          <w:szCs w:val="24"/>
          <w:lang w:eastAsia="uk-UA"/>
        </w:rPr>
      </w:pPr>
      <w:r w:rsidRPr="004502AF">
        <w:rPr>
          <w:rFonts w:ascii="Georgia" w:eastAsia="Times New Roman" w:hAnsi="Georgia" w:cs="Times New Roman"/>
          <w:color w:val="000000"/>
          <w:sz w:val="24"/>
          <w:szCs w:val="24"/>
          <w:lang w:eastAsia="uk-UA"/>
        </w:rPr>
        <w:t> І пісень в чагарнику. </w:t>
      </w:r>
    </w:p>
    <w:p w:rsidR="004502AF" w:rsidRPr="004502AF" w:rsidRDefault="004502AF" w:rsidP="004502AF">
      <w:pPr>
        <w:spacing w:after="0" w:line="390" w:lineRule="atLeast"/>
        <w:rPr>
          <w:rFonts w:ascii="Georgia" w:eastAsia="Times New Roman" w:hAnsi="Georgia" w:cs="Times New Roman"/>
          <w:color w:val="000000"/>
          <w:sz w:val="24"/>
          <w:szCs w:val="24"/>
          <w:lang w:eastAsia="uk-UA"/>
        </w:rPr>
      </w:pPr>
      <w:r w:rsidRPr="004502AF">
        <w:rPr>
          <w:rFonts w:ascii="Georgia" w:eastAsia="Times New Roman" w:hAnsi="Georgia" w:cs="Times New Roman"/>
          <w:color w:val="000000"/>
          <w:sz w:val="24"/>
          <w:szCs w:val="24"/>
          <w:lang w:eastAsia="uk-UA"/>
        </w:rPr>
        <w:t>– Скажіть, що ви відчували, коли я читала цього вірша?</w:t>
      </w:r>
    </w:p>
    <w:p w:rsidR="004502AF" w:rsidRPr="004502AF" w:rsidRDefault="004502AF" w:rsidP="004502AF">
      <w:pPr>
        <w:spacing w:after="0" w:line="390" w:lineRule="atLeast"/>
        <w:rPr>
          <w:rFonts w:ascii="Georgia" w:eastAsia="Times New Roman" w:hAnsi="Georgia" w:cs="Times New Roman"/>
          <w:color w:val="000000"/>
          <w:sz w:val="24"/>
          <w:szCs w:val="24"/>
          <w:lang w:eastAsia="uk-UA"/>
        </w:rPr>
      </w:pPr>
      <w:r w:rsidRPr="004502AF">
        <w:rPr>
          <w:rFonts w:ascii="Georgia" w:eastAsia="Times New Roman" w:hAnsi="Georgia" w:cs="Times New Roman"/>
          <w:color w:val="000000"/>
          <w:sz w:val="24"/>
          <w:szCs w:val="24"/>
          <w:lang w:eastAsia="uk-UA"/>
        </w:rPr>
        <w:t> – Про яку весну йдеться? Знайдіть відповідну картину весни.</w:t>
      </w:r>
    </w:p>
    <w:p w:rsidR="004502AF" w:rsidRPr="004502AF" w:rsidRDefault="004502AF" w:rsidP="004502AF">
      <w:pPr>
        <w:spacing w:after="0" w:line="390" w:lineRule="atLeast"/>
        <w:rPr>
          <w:rFonts w:ascii="Georgia" w:eastAsia="Times New Roman" w:hAnsi="Georgia" w:cs="Times New Roman"/>
          <w:color w:val="000000"/>
          <w:sz w:val="24"/>
          <w:szCs w:val="24"/>
          <w:lang w:eastAsia="uk-UA"/>
        </w:rPr>
      </w:pPr>
      <w:r w:rsidRPr="004502AF">
        <w:rPr>
          <w:rFonts w:ascii="Georgia" w:eastAsia="Times New Roman" w:hAnsi="Georgia" w:cs="Times New Roman"/>
          <w:color w:val="000000"/>
          <w:sz w:val="24"/>
          <w:szCs w:val="24"/>
          <w:lang w:eastAsia="uk-UA"/>
        </w:rPr>
        <w:t> (Вихователь спонукає дітей при висловлюванні використовувати слова з тексту вірша, допомагає їм у цьому.) </w:t>
      </w:r>
    </w:p>
    <w:p w:rsidR="004502AF" w:rsidRPr="004502AF" w:rsidRDefault="004502AF" w:rsidP="004502AF">
      <w:pPr>
        <w:spacing w:after="0" w:line="390" w:lineRule="atLeast"/>
        <w:rPr>
          <w:rFonts w:ascii="Georgia" w:eastAsia="Times New Roman" w:hAnsi="Georgia" w:cs="Times New Roman"/>
          <w:color w:val="000000"/>
          <w:sz w:val="24"/>
          <w:szCs w:val="24"/>
          <w:lang w:eastAsia="uk-UA"/>
        </w:rPr>
      </w:pPr>
      <w:r w:rsidRPr="004502AF">
        <w:rPr>
          <w:rFonts w:ascii="Georgia" w:eastAsia="Times New Roman" w:hAnsi="Georgia" w:cs="Times New Roman"/>
          <w:color w:val="000000"/>
          <w:sz w:val="24"/>
          <w:szCs w:val="24"/>
          <w:lang w:eastAsia="uk-UA"/>
        </w:rPr>
        <w:t>– Як ви зрозуміли, що земля радіє весні?</w:t>
      </w:r>
    </w:p>
    <w:p w:rsidR="004502AF" w:rsidRPr="004502AF" w:rsidRDefault="004502AF" w:rsidP="004502AF">
      <w:pPr>
        <w:spacing w:after="0" w:line="390" w:lineRule="atLeast"/>
        <w:rPr>
          <w:rFonts w:ascii="Georgia" w:eastAsia="Times New Roman" w:hAnsi="Georgia" w:cs="Times New Roman"/>
          <w:color w:val="000000"/>
          <w:sz w:val="24"/>
          <w:szCs w:val="24"/>
          <w:lang w:eastAsia="uk-UA"/>
        </w:rPr>
      </w:pPr>
      <w:r w:rsidRPr="004502AF">
        <w:rPr>
          <w:rFonts w:ascii="Georgia" w:eastAsia="Times New Roman" w:hAnsi="Georgia" w:cs="Times New Roman"/>
          <w:color w:val="000000"/>
          <w:sz w:val="24"/>
          <w:szCs w:val="24"/>
          <w:lang w:eastAsia="uk-UA"/>
        </w:rPr>
        <w:t> – Послухайте вірша ще раз, уявіть, як поступово одягається земля у весняне вбрання. </w:t>
      </w:r>
    </w:p>
    <w:p w:rsidR="004502AF" w:rsidRPr="004502AF" w:rsidRDefault="004502AF" w:rsidP="004502AF">
      <w:pPr>
        <w:spacing w:after="0" w:line="390" w:lineRule="atLeast"/>
        <w:rPr>
          <w:rFonts w:ascii="Georgia" w:eastAsia="Times New Roman" w:hAnsi="Georgia" w:cs="Times New Roman"/>
          <w:color w:val="000000"/>
          <w:sz w:val="24"/>
          <w:szCs w:val="24"/>
          <w:lang w:eastAsia="uk-UA"/>
        </w:rPr>
      </w:pPr>
      <w:r w:rsidRPr="004502AF">
        <w:rPr>
          <w:rFonts w:ascii="Georgia" w:eastAsia="Times New Roman" w:hAnsi="Georgia" w:cs="Times New Roman"/>
          <w:color w:val="000000"/>
          <w:sz w:val="24"/>
          <w:szCs w:val="24"/>
          <w:lang w:eastAsia="uk-UA"/>
        </w:rPr>
        <w:t>Після читання вірша вихователь пропонує дітям разом скласти картку «Земля весною».</w:t>
      </w:r>
    </w:p>
    <w:p w:rsidR="004502AF" w:rsidRPr="004502AF" w:rsidRDefault="004502AF" w:rsidP="004502AF">
      <w:pPr>
        <w:spacing w:after="0" w:line="390" w:lineRule="atLeast"/>
        <w:rPr>
          <w:rFonts w:ascii="Georgia" w:eastAsia="Times New Roman" w:hAnsi="Georgia" w:cs="Times New Roman"/>
          <w:color w:val="000000"/>
          <w:sz w:val="24"/>
          <w:szCs w:val="24"/>
          <w:lang w:eastAsia="uk-UA"/>
        </w:rPr>
      </w:pPr>
      <w:r w:rsidRPr="004502AF">
        <w:rPr>
          <w:rFonts w:ascii="Georgia" w:eastAsia="Times New Roman" w:hAnsi="Georgia" w:cs="Times New Roman"/>
          <w:color w:val="000000"/>
          <w:sz w:val="24"/>
          <w:szCs w:val="24"/>
          <w:lang w:eastAsia="uk-UA"/>
        </w:rPr>
        <w:lastRenderedPageBreak/>
        <w:t> Він повторює рядки вірша і обговорює їх з дітьми, уточнюючи, які образи викликають у них поетичні рядки</w:t>
      </w:r>
    </w:p>
    <w:p w:rsidR="004502AF" w:rsidRPr="004502AF" w:rsidRDefault="004502AF" w:rsidP="004502AF">
      <w:pPr>
        <w:spacing w:after="0" w:line="390" w:lineRule="atLeast"/>
        <w:rPr>
          <w:rFonts w:ascii="Georgia" w:eastAsia="Times New Roman" w:hAnsi="Georgia" w:cs="Times New Roman"/>
          <w:color w:val="000000"/>
          <w:sz w:val="24"/>
          <w:szCs w:val="24"/>
          <w:lang w:eastAsia="uk-UA"/>
        </w:rPr>
      </w:pPr>
      <w:r w:rsidRPr="004502AF">
        <w:rPr>
          <w:rFonts w:ascii="Georgia" w:eastAsia="Times New Roman" w:hAnsi="Georgia" w:cs="Times New Roman"/>
          <w:color w:val="000000"/>
          <w:sz w:val="24"/>
          <w:szCs w:val="24"/>
          <w:lang w:eastAsia="uk-UA"/>
        </w:rPr>
        <w:t>. – Як сказати по-іншому «повно гомону, розмови і пісень в чагарнику»? (Пташки співають, щебечуть, раді весні.)</w:t>
      </w:r>
    </w:p>
    <w:p w:rsidR="004502AF" w:rsidRPr="004502AF" w:rsidRDefault="004502AF" w:rsidP="004502AF">
      <w:pPr>
        <w:spacing w:after="0" w:line="390" w:lineRule="atLeast"/>
        <w:rPr>
          <w:rFonts w:ascii="Georgia" w:eastAsia="Times New Roman" w:hAnsi="Georgia" w:cs="Times New Roman"/>
          <w:color w:val="000000"/>
          <w:sz w:val="24"/>
          <w:szCs w:val="24"/>
          <w:lang w:eastAsia="uk-UA"/>
        </w:rPr>
      </w:pPr>
      <w:r w:rsidRPr="004502AF">
        <w:rPr>
          <w:rFonts w:ascii="Georgia" w:eastAsia="Times New Roman" w:hAnsi="Georgia" w:cs="Times New Roman"/>
          <w:color w:val="000000"/>
          <w:sz w:val="24"/>
          <w:szCs w:val="24"/>
          <w:lang w:eastAsia="uk-UA"/>
        </w:rPr>
        <w:t>– Квітучу землю порівнюють з дівчиною у вінку</w:t>
      </w:r>
    </w:p>
    <w:p w:rsidR="004502AF" w:rsidRPr="004502AF" w:rsidRDefault="004502AF" w:rsidP="004502AF">
      <w:pPr>
        <w:spacing w:after="0" w:line="390" w:lineRule="atLeast"/>
        <w:rPr>
          <w:rFonts w:ascii="Georgia" w:eastAsia="Times New Roman" w:hAnsi="Georgia" w:cs="Times New Roman"/>
          <w:color w:val="000000"/>
          <w:sz w:val="24"/>
          <w:szCs w:val="24"/>
          <w:lang w:eastAsia="uk-UA"/>
        </w:rPr>
      </w:pPr>
      <w:r>
        <w:rPr>
          <w:rFonts w:ascii="Georgia" w:eastAsia="Times New Roman" w:hAnsi="Georgia" w:cs="Times New Roman"/>
          <w:noProof/>
          <w:color w:val="330A9C"/>
          <w:sz w:val="24"/>
          <w:szCs w:val="24"/>
          <w:lang w:eastAsia="uk-UA"/>
        </w:rPr>
        <w:drawing>
          <wp:inline distT="0" distB="0" distL="0" distR="0">
            <wp:extent cx="3810000" cy="2143125"/>
            <wp:effectExtent l="19050" t="0" r="0" b="0"/>
            <wp:docPr id="4" name="Рисунок 4" descr="https://1.bp.blogspot.com/-rEcaR7-IzDk/WqRnIIEAiGI/AAAAAAAAAKU/M2fH3c6RFhUHXh_-Y8b3BdjROkSy4ONRwCLcBGAs/s400/2.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bp.blogspot.com/-rEcaR7-IzDk/WqRnIIEAiGI/AAAAAAAAAKU/M2fH3c6RFhUHXh_-Y8b3BdjROkSy4ONRwCLcBGAs/s400/2.png">
                      <a:hlinkClick r:id="rId11"/>
                    </pic:cNvPr>
                    <pic:cNvPicPr>
                      <a:picLocks noChangeAspect="1" noChangeArrowheads="1"/>
                    </pic:cNvPicPr>
                  </pic:nvPicPr>
                  <pic:blipFill>
                    <a:blip r:embed="rId12" cstate="print"/>
                    <a:srcRect/>
                    <a:stretch>
                      <a:fillRect/>
                    </a:stretch>
                  </pic:blipFill>
                  <pic:spPr bwMode="auto">
                    <a:xfrm>
                      <a:off x="0" y="0"/>
                      <a:ext cx="3810000" cy="2143125"/>
                    </a:xfrm>
                    <a:prstGeom prst="rect">
                      <a:avLst/>
                    </a:prstGeom>
                    <a:noFill/>
                    <a:ln w="9525">
                      <a:noFill/>
                      <a:miter lim="800000"/>
                      <a:headEnd/>
                      <a:tailEnd/>
                    </a:ln>
                  </pic:spPr>
                </pic:pic>
              </a:graphicData>
            </a:graphic>
          </wp:inline>
        </w:drawing>
      </w:r>
    </w:p>
    <w:p w:rsidR="004502AF" w:rsidRPr="004502AF" w:rsidRDefault="004502AF" w:rsidP="004502AF">
      <w:pPr>
        <w:spacing w:after="0" w:line="390" w:lineRule="atLeast"/>
        <w:rPr>
          <w:rFonts w:ascii="Georgia" w:eastAsia="Times New Roman" w:hAnsi="Georgia" w:cs="Times New Roman"/>
          <w:color w:val="000000"/>
          <w:sz w:val="24"/>
          <w:szCs w:val="24"/>
          <w:lang w:eastAsia="uk-UA"/>
        </w:rPr>
      </w:pPr>
      <w:r w:rsidRPr="004502AF">
        <w:rPr>
          <w:rFonts w:ascii="Georgia" w:eastAsia="Times New Roman" w:hAnsi="Georgia" w:cs="Times New Roman"/>
          <w:color w:val="000000"/>
          <w:sz w:val="24"/>
          <w:szCs w:val="24"/>
          <w:lang w:eastAsia="uk-UA"/>
        </w:rPr>
        <w:br/>
        <w:t>Дуже красиве порівняння. Спробуємо сказати про це красиво самі.</w:t>
      </w:r>
      <w:r w:rsidRPr="004502AF">
        <w:rPr>
          <w:rFonts w:ascii="Georgia" w:eastAsia="Times New Roman" w:hAnsi="Georgia" w:cs="Times New Roman"/>
          <w:color w:val="000000"/>
          <w:sz w:val="24"/>
          <w:szCs w:val="24"/>
          <w:lang w:eastAsia="uk-UA"/>
        </w:rPr>
        <w:br/>
        <w:t>Як можна назвати квітуче дерево, з чим його порівняти? (Наче багато метеликів сидить на гілках, наче величезний букет.)</w:t>
      </w:r>
      <w:r w:rsidRPr="004502AF">
        <w:rPr>
          <w:rFonts w:ascii="Georgia" w:eastAsia="Times New Roman" w:hAnsi="Georgia" w:cs="Times New Roman"/>
          <w:color w:val="000000"/>
          <w:sz w:val="24"/>
          <w:szCs w:val="24"/>
          <w:lang w:eastAsia="uk-UA"/>
        </w:rPr>
        <w:br/>
        <w:t> – На що схожі заквітчані луки? (Наче килимок постелили, наче фарбами все розмалювали.)</w:t>
      </w:r>
      <w:r w:rsidRPr="004502AF">
        <w:rPr>
          <w:rFonts w:ascii="Georgia" w:eastAsia="Times New Roman" w:hAnsi="Georgia" w:cs="Times New Roman"/>
          <w:color w:val="000000"/>
          <w:sz w:val="24"/>
          <w:szCs w:val="24"/>
          <w:lang w:eastAsia="uk-UA"/>
        </w:rPr>
        <w:br/>
        <w:t>           Вихователь підводить підсумок: красивий світ навкруги стане ще красивішим, якщо ми навчимося красиво про все це розповідати.</w:t>
      </w:r>
    </w:p>
    <w:p w:rsidR="004502AF" w:rsidRPr="004502AF" w:rsidRDefault="004502AF" w:rsidP="004502AF">
      <w:pPr>
        <w:spacing w:before="100" w:beforeAutospacing="1" w:after="100" w:afterAutospacing="1" w:line="390" w:lineRule="atLeast"/>
        <w:outlineLvl w:val="2"/>
        <w:rPr>
          <w:rFonts w:ascii="Georgia" w:eastAsia="Times New Roman" w:hAnsi="Georgia" w:cs="Times New Roman"/>
          <w:b/>
          <w:bCs/>
          <w:color w:val="000000"/>
          <w:sz w:val="27"/>
          <w:szCs w:val="27"/>
          <w:lang w:eastAsia="uk-UA"/>
        </w:rPr>
      </w:pPr>
      <w:r w:rsidRPr="004502AF">
        <w:rPr>
          <w:rFonts w:ascii="Georgia" w:eastAsia="Times New Roman" w:hAnsi="Georgia" w:cs="Times New Roman"/>
          <w:b/>
          <w:bCs/>
          <w:color w:val="000000"/>
          <w:sz w:val="27"/>
          <w:szCs w:val="27"/>
          <w:lang w:eastAsia="uk-UA"/>
        </w:rPr>
        <w:t>«Слухаю, уявляю, малюю» з використанням поетичних творів </w:t>
      </w:r>
    </w:p>
    <w:p w:rsidR="004502AF" w:rsidRPr="004502AF" w:rsidRDefault="004502AF" w:rsidP="004502AF">
      <w:pPr>
        <w:spacing w:after="0" w:line="390" w:lineRule="atLeast"/>
        <w:rPr>
          <w:rFonts w:ascii="Georgia" w:eastAsia="Times New Roman" w:hAnsi="Georgia" w:cs="Times New Roman"/>
          <w:color w:val="000000"/>
          <w:sz w:val="24"/>
          <w:szCs w:val="24"/>
          <w:lang w:eastAsia="uk-UA"/>
        </w:rPr>
      </w:pPr>
      <w:r w:rsidRPr="004502AF">
        <w:rPr>
          <w:rFonts w:ascii="Georgia" w:eastAsia="Times New Roman" w:hAnsi="Georgia" w:cs="Times New Roman"/>
          <w:color w:val="000000"/>
          <w:sz w:val="24"/>
          <w:szCs w:val="24"/>
          <w:lang w:eastAsia="uk-UA"/>
        </w:rPr>
        <w:t>          Одним із варіантів занять з використанням поетичних творів можуть бути заняття «Слухаю, уявляю, малюю» для старшого дошкільного віку</w:t>
      </w:r>
      <w:r w:rsidRPr="004502AF">
        <w:rPr>
          <w:rFonts w:ascii="Georgia" w:eastAsia="Times New Roman" w:hAnsi="Georgia" w:cs="Times New Roman"/>
          <w:color w:val="000000"/>
          <w:sz w:val="24"/>
          <w:szCs w:val="24"/>
          <w:lang w:eastAsia="uk-UA"/>
        </w:rPr>
        <w:br/>
        <w:t>           Вихователь намагається організувати роботу з розвитку мовлення так, щоб допомогти дітям через сприймання виразних мовних образів вірша відчути, відтворити яскраву мальовничу картину природи. Більш виразно передати слово допоможе малюнок. Через малюнок дитина здатна глибше відчути образність художнього слова, а в цілому цей вид роботи сприяє розвитку поетичного слуху, естетичного смаку дошкільнят.</w:t>
      </w:r>
      <w:r w:rsidRPr="004502AF">
        <w:rPr>
          <w:rFonts w:ascii="Georgia" w:eastAsia="Times New Roman" w:hAnsi="Georgia" w:cs="Times New Roman"/>
          <w:color w:val="000000"/>
          <w:sz w:val="24"/>
          <w:szCs w:val="24"/>
          <w:lang w:eastAsia="uk-UA"/>
        </w:rPr>
        <w:br/>
        <w:t xml:space="preserve">            Учасників заняття має бути не більше чотирьох. Ефективна також індивідуальна форма проведення занять. Методика така: спочатку вихователь заохочує дитину послухати вірш, обговорює його образний зміст, разом з малюком милується красою слова, пропонує намалювати те, що дитина уявила собі під час слухання. На перших етапах навчання вихователь радить, що можна відобразити в </w:t>
      </w:r>
      <w:r w:rsidRPr="004502AF">
        <w:rPr>
          <w:rFonts w:ascii="Georgia" w:eastAsia="Times New Roman" w:hAnsi="Georgia" w:cs="Times New Roman"/>
          <w:color w:val="000000"/>
          <w:sz w:val="24"/>
          <w:szCs w:val="24"/>
          <w:lang w:eastAsia="uk-UA"/>
        </w:rPr>
        <w:lastRenderedPageBreak/>
        <w:t>малюнку, потім малюк сам знаходить відповідні засоби вираження своїх почуттів, уявлень, емоційного стану.</w:t>
      </w:r>
    </w:p>
    <w:p w:rsidR="004502AF" w:rsidRPr="004502AF" w:rsidRDefault="004502AF" w:rsidP="004502AF">
      <w:pPr>
        <w:pStyle w:val="1"/>
        <w:jc w:val="center"/>
        <w:rPr>
          <w:rFonts w:eastAsia="Times New Roman"/>
          <w:lang w:eastAsia="uk-UA"/>
        </w:rPr>
      </w:pPr>
      <w:r w:rsidRPr="004502AF">
        <w:rPr>
          <w:rFonts w:eastAsia="Times New Roman"/>
          <w:lang w:eastAsia="uk-UA"/>
        </w:rPr>
        <w:t>Використання віршів</w:t>
      </w:r>
      <w:r>
        <w:rPr>
          <w:rFonts w:eastAsia="Times New Roman"/>
          <w:lang w:eastAsia="uk-UA"/>
        </w:rPr>
        <w:t xml:space="preserve"> </w:t>
      </w:r>
      <w:r w:rsidRPr="004502AF">
        <w:rPr>
          <w:rFonts w:eastAsia="Times New Roman"/>
          <w:lang w:eastAsia="uk-UA"/>
        </w:rPr>
        <w:t>-</w:t>
      </w:r>
      <w:r>
        <w:rPr>
          <w:rFonts w:eastAsia="Times New Roman"/>
          <w:lang w:eastAsia="uk-UA"/>
        </w:rPr>
        <w:t xml:space="preserve"> </w:t>
      </w:r>
      <w:proofErr w:type="spellStart"/>
      <w:r w:rsidRPr="004502AF">
        <w:rPr>
          <w:rFonts w:eastAsia="Times New Roman"/>
          <w:lang w:eastAsia="uk-UA"/>
        </w:rPr>
        <w:t>забавлянок</w:t>
      </w:r>
      <w:proofErr w:type="spellEnd"/>
      <w:r w:rsidRPr="004502AF">
        <w:rPr>
          <w:rFonts w:eastAsia="Times New Roman"/>
          <w:lang w:eastAsia="uk-UA"/>
        </w:rPr>
        <w:t xml:space="preserve"> у роботі з дітьми</w:t>
      </w:r>
    </w:p>
    <w:p w:rsidR="004502AF" w:rsidRPr="004502AF" w:rsidRDefault="004502AF" w:rsidP="004502AF">
      <w:pPr>
        <w:spacing w:after="0" w:line="390" w:lineRule="atLeast"/>
        <w:rPr>
          <w:rFonts w:ascii="Georgia" w:eastAsia="Times New Roman" w:hAnsi="Georgia" w:cs="Times New Roman"/>
          <w:color w:val="000000"/>
          <w:sz w:val="24"/>
          <w:szCs w:val="24"/>
          <w:lang w:eastAsia="uk-UA"/>
        </w:rPr>
      </w:pPr>
      <w:r w:rsidRPr="004502AF">
        <w:rPr>
          <w:rFonts w:ascii="Georgia" w:eastAsia="Times New Roman" w:hAnsi="Georgia" w:cs="Times New Roman"/>
          <w:color w:val="000000"/>
          <w:sz w:val="24"/>
          <w:szCs w:val="24"/>
          <w:lang w:eastAsia="uk-UA"/>
        </w:rPr>
        <w:t>        Жартівливі вірші, вірші-роздуми допомагають розвинути виразність, точність, влучність мовлення дітей, а також сприяють становленню поетичного смаку, виховують інтерес до краси художнього слова. Художньо-образна поетична форма цих віршів спонукає дитину до усвідомлення інтелектуального, логічного завдання через осмислення значення мовних образів. Завдяки жартівливій цікавій ситуації діти сприймають їх залюбки, весело, як гру, поетичні жарти. Ці фрагменти чудово доповнюють різноманітні колективні заняття з будь-якої діяльності, оживляють побутові моменти, піднімають настрій, прикрашають дитячі розваги. Вони є пропедевтикою сприймання та усвідомлення дітьми народної сміхової культури.</w:t>
      </w:r>
      <w:r w:rsidRPr="004502AF">
        <w:rPr>
          <w:rFonts w:ascii="Georgia" w:eastAsia="Times New Roman" w:hAnsi="Georgia" w:cs="Times New Roman"/>
          <w:color w:val="000000"/>
          <w:sz w:val="24"/>
          <w:szCs w:val="24"/>
          <w:lang w:eastAsia="uk-UA"/>
        </w:rPr>
        <w:br/>
        <w:t>                 Поради щодо організації полягають у тому, що для використання цих поезій необхідна доброзичлива, приємна атмосфера в групі, вихователь, підтримуючи гарний настрій дітей, демонструє їм багаті можливості культурного прояву веселого настрою, зацікавлює логічними завданнями, заохочує до активної розмови. Малюків знайомлять з оповіданнями про світ природи (ліричні пейзажні описи та цікаві історії про тварин, природні явища), світ людських стосунків, справ, інтересів.</w:t>
      </w:r>
      <w:r w:rsidRPr="004502AF">
        <w:rPr>
          <w:rFonts w:ascii="Georgia" w:eastAsia="Times New Roman" w:hAnsi="Georgia" w:cs="Times New Roman"/>
          <w:color w:val="000000"/>
          <w:sz w:val="24"/>
          <w:szCs w:val="24"/>
          <w:lang w:eastAsia="uk-UA"/>
        </w:rPr>
        <w:br/>
        <w:t xml:space="preserve">               Оповідання найчастіше стимулює початок чи хід відвертої розмови на будь яку тему. Важливо допомогти дітям відчути реальність подій, що відрізняє оповідання від казки, реальність мовного матеріалу тексту оповідання, допомогти зв'язати нові знання з власним досвідом дитини. Тому загальний настрій заняття має відрізнятися од казкового. Доцільно використовувати різноманітну наочність: репродукції картин, речі, фотокартки, дитячі малюнки, </w:t>
      </w:r>
      <w:proofErr w:type="spellStart"/>
      <w:r w:rsidRPr="004502AF">
        <w:rPr>
          <w:rFonts w:ascii="Georgia" w:eastAsia="Times New Roman" w:hAnsi="Georgia" w:cs="Times New Roman"/>
          <w:color w:val="000000"/>
          <w:sz w:val="24"/>
          <w:szCs w:val="24"/>
          <w:lang w:eastAsia="uk-UA"/>
        </w:rPr>
        <w:t>поробки</w:t>
      </w:r>
      <w:proofErr w:type="spellEnd"/>
      <w:r w:rsidRPr="004502AF">
        <w:rPr>
          <w:rFonts w:ascii="Georgia" w:eastAsia="Times New Roman" w:hAnsi="Georgia" w:cs="Times New Roman"/>
          <w:color w:val="000000"/>
          <w:sz w:val="24"/>
          <w:szCs w:val="24"/>
          <w:lang w:eastAsia="uk-UA"/>
        </w:rPr>
        <w:t>, ілюстрації.</w:t>
      </w:r>
      <w:r w:rsidRPr="004502AF">
        <w:rPr>
          <w:rFonts w:ascii="Georgia" w:eastAsia="Times New Roman" w:hAnsi="Georgia" w:cs="Times New Roman"/>
          <w:color w:val="000000"/>
          <w:sz w:val="24"/>
          <w:szCs w:val="24"/>
          <w:lang w:eastAsia="uk-UA"/>
        </w:rPr>
        <w:br/>
        <w:t>             Вихователь звертається до особистого досвіду дітей. Намагається з'ясувати, що знають діти з приводу теми оповідання.</w:t>
      </w:r>
      <w:r w:rsidRPr="004502AF">
        <w:rPr>
          <w:rFonts w:ascii="Georgia" w:eastAsia="Times New Roman" w:hAnsi="Georgia" w:cs="Times New Roman"/>
          <w:color w:val="000000"/>
          <w:sz w:val="24"/>
          <w:szCs w:val="24"/>
          <w:lang w:eastAsia="uk-UA"/>
        </w:rPr>
        <w:br/>
        <w:t>        Оживити хід заняття допоможуть різноманітні творчі завдання та вправи:</w:t>
      </w:r>
      <w:r w:rsidRPr="004502AF">
        <w:rPr>
          <w:rFonts w:ascii="Georgia" w:eastAsia="Times New Roman" w:hAnsi="Georgia" w:cs="Times New Roman"/>
          <w:color w:val="000000"/>
          <w:sz w:val="24"/>
          <w:szCs w:val="24"/>
          <w:lang w:eastAsia="uk-UA"/>
        </w:rPr>
        <w:br/>
        <w:t>– словесне малювання окремих епізодів чи картин природи;</w:t>
      </w:r>
      <w:r w:rsidRPr="004502AF">
        <w:rPr>
          <w:rFonts w:ascii="Georgia" w:eastAsia="Times New Roman" w:hAnsi="Georgia" w:cs="Times New Roman"/>
          <w:color w:val="000000"/>
          <w:sz w:val="24"/>
          <w:szCs w:val="24"/>
          <w:lang w:eastAsia="uk-UA"/>
        </w:rPr>
        <w:br/>
        <w:t>– вправи типу «Уяви, що ти опинився...», «А в мене, в тебе, в нас...» (аналогії з особистим досвідом), «Заплющ очі та уяви собі, який має вигляд.»;</w:t>
      </w:r>
      <w:r w:rsidRPr="004502AF">
        <w:rPr>
          <w:rFonts w:ascii="Georgia" w:eastAsia="Times New Roman" w:hAnsi="Georgia" w:cs="Times New Roman"/>
          <w:color w:val="000000"/>
          <w:sz w:val="24"/>
          <w:szCs w:val="24"/>
          <w:lang w:eastAsia="uk-UA"/>
        </w:rPr>
        <w:br/>
        <w:t>– лексичні вправи на добір означень, порівнянь до заданого слова, пояснення значення метафоричних, фразеологічних висловлювань;</w:t>
      </w:r>
      <w:r w:rsidRPr="004502AF">
        <w:rPr>
          <w:rFonts w:ascii="Georgia" w:eastAsia="Times New Roman" w:hAnsi="Georgia" w:cs="Times New Roman"/>
          <w:color w:val="000000"/>
          <w:sz w:val="24"/>
          <w:szCs w:val="24"/>
          <w:lang w:eastAsia="uk-UA"/>
        </w:rPr>
        <w:br/>
        <w:t xml:space="preserve">– </w:t>
      </w:r>
      <w:proofErr w:type="spellStart"/>
      <w:r w:rsidRPr="004502AF">
        <w:rPr>
          <w:rFonts w:ascii="Georgia" w:eastAsia="Times New Roman" w:hAnsi="Georgia" w:cs="Times New Roman"/>
          <w:color w:val="000000"/>
          <w:sz w:val="24"/>
          <w:szCs w:val="24"/>
          <w:lang w:eastAsia="uk-UA"/>
        </w:rPr>
        <w:t>полілоги</w:t>
      </w:r>
      <w:proofErr w:type="spellEnd"/>
      <w:r w:rsidRPr="004502AF">
        <w:rPr>
          <w:rFonts w:ascii="Georgia" w:eastAsia="Times New Roman" w:hAnsi="Georgia" w:cs="Times New Roman"/>
          <w:color w:val="000000"/>
          <w:sz w:val="24"/>
          <w:szCs w:val="24"/>
          <w:lang w:eastAsia="uk-UA"/>
        </w:rPr>
        <w:t xml:space="preserve"> – проблемні бесіди, зміст яких – спільний пошук відповіді на хвилююче запитання. Наприклад: «Усі знають, як неприємно бути покараним. Чи можна вважати покарання доброю дією? Як на вашу думку?» Цей </w:t>
      </w:r>
      <w:proofErr w:type="spellStart"/>
      <w:r w:rsidRPr="004502AF">
        <w:rPr>
          <w:rFonts w:ascii="Georgia" w:eastAsia="Times New Roman" w:hAnsi="Georgia" w:cs="Times New Roman"/>
          <w:color w:val="000000"/>
          <w:sz w:val="24"/>
          <w:szCs w:val="24"/>
          <w:lang w:eastAsia="uk-UA"/>
        </w:rPr>
        <w:t>полілог</w:t>
      </w:r>
      <w:proofErr w:type="spellEnd"/>
      <w:r w:rsidRPr="004502AF">
        <w:rPr>
          <w:rFonts w:ascii="Georgia" w:eastAsia="Times New Roman" w:hAnsi="Georgia" w:cs="Times New Roman"/>
          <w:color w:val="000000"/>
          <w:sz w:val="24"/>
          <w:szCs w:val="24"/>
          <w:lang w:eastAsia="uk-UA"/>
        </w:rPr>
        <w:t xml:space="preserve"> може випереджувати читання оповідання В.</w:t>
      </w:r>
      <w:proofErr w:type="spellStart"/>
      <w:r w:rsidRPr="004502AF">
        <w:rPr>
          <w:rFonts w:ascii="Georgia" w:eastAsia="Times New Roman" w:hAnsi="Georgia" w:cs="Times New Roman"/>
          <w:color w:val="000000"/>
          <w:sz w:val="24"/>
          <w:szCs w:val="24"/>
          <w:lang w:eastAsia="uk-UA"/>
        </w:rPr>
        <w:t>Осієвої</w:t>
      </w:r>
      <w:proofErr w:type="spellEnd"/>
      <w:r w:rsidRPr="004502AF">
        <w:rPr>
          <w:rFonts w:ascii="Georgia" w:eastAsia="Times New Roman" w:hAnsi="Georgia" w:cs="Times New Roman"/>
          <w:color w:val="000000"/>
          <w:sz w:val="24"/>
          <w:szCs w:val="24"/>
          <w:lang w:eastAsia="uk-UA"/>
        </w:rPr>
        <w:t xml:space="preserve"> «Чарівне слово». Методика проведення цих занять потребує не тільки збагачення знань на вербальному рівні, а </w:t>
      </w:r>
      <w:r w:rsidRPr="004502AF">
        <w:rPr>
          <w:rFonts w:ascii="Georgia" w:eastAsia="Times New Roman" w:hAnsi="Georgia" w:cs="Times New Roman"/>
          <w:color w:val="000000"/>
          <w:sz w:val="24"/>
          <w:szCs w:val="24"/>
          <w:lang w:eastAsia="uk-UA"/>
        </w:rPr>
        <w:lastRenderedPageBreak/>
        <w:t>й практичних дій, вправ, створення спеціальних проблемних ситуацій, а також дій позитивної перспективи, пов'язаних з темою твору, який читають дітям.</w:t>
      </w:r>
    </w:p>
    <w:p w:rsidR="004502AF" w:rsidRPr="004502AF" w:rsidRDefault="004502AF" w:rsidP="004502AF">
      <w:pPr>
        <w:pStyle w:val="1"/>
        <w:jc w:val="center"/>
        <w:rPr>
          <w:rFonts w:eastAsia="Times New Roman"/>
          <w:lang w:eastAsia="uk-UA"/>
        </w:rPr>
      </w:pPr>
      <w:r w:rsidRPr="004502AF">
        <w:rPr>
          <w:rFonts w:eastAsia="Times New Roman"/>
          <w:lang w:eastAsia="uk-UA"/>
        </w:rPr>
        <w:t>Мовотворчі літературні ігри «</w:t>
      </w:r>
      <w:proofErr w:type="spellStart"/>
      <w:r w:rsidRPr="004502AF">
        <w:rPr>
          <w:rFonts w:eastAsia="Times New Roman"/>
          <w:lang w:eastAsia="uk-UA"/>
        </w:rPr>
        <w:t>Казки-розповіданки</w:t>
      </w:r>
      <w:proofErr w:type="spellEnd"/>
      <w:r w:rsidRPr="004502AF">
        <w:rPr>
          <w:rFonts w:eastAsia="Times New Roman"/>
          <w:lang w:eastAsia="uk-UA"/>
        </w:rPr>
        <w:t>»</w:t>
      </w:r>
    </w:p>
    <w:p w:rsidR="004502AF" w:rsidRPr="004502AF" w:rsidRDefault="004502AF" w:rsidP="004502AF">
      <w:pPr>
        <w:spacing w:after="0" w:line="390" w:lineRule="atLeast"/>
        <w:rPr>
          <w:rFonts w:ascii="Georgia" w:eastAsia="Times New Roman" w:hAnsi="Georgia" w:cs="Times New Roman"/>
          <w:color w:val="000000"/>
          <w:sz w:val="24"/>
          <w:szCs w:val="24"/>
          <w:lang w:eastAsia="uk-UA"/>
        </w:rPr>
      </w:pPr>
      <w:r w:rsidRPr="004502AF">
        <w:rPr>
          <w:rFonts w:ascii="Georgia" w:eastAsia="Times New Roman" w:hAnsi="Georgia" w:cs="Times New Roman"/>
          <w:color w:val="000000"/>
          <w:sz w:val="24"/>
          <w:szCs w:val="24"/>
          <w:lang w:eastAsia="uk-UA"/>
        </w:rPr>
        <w:t>           Ця форма використання літературних творів сприяє розвитку мовотворчих здібностей. Вихователь, враховуючи наявність елементарних літературних уявлень та мовленнєвий досвід дітей, пропонує їм скласти казку за віршем або оповіданням з використанням опорних слів тощо. Психологи і педагоги стверджують: у дошкільнят величезний творчий природний потенціал, який з різних причин не завжди повністю реалізується. Тому дуже важливо створи  таку ситуацію, яка сприяла б бурхливому сплеску дитячої фантазії, атмосфері творчого натхнення, зацікавити дітей можливістю створити свою історію.</w:t>
      </w:r>
      <w:r w:rsidRPr="004502AF">
        <w:rPr>
          <w:rFonts w:ascii="Georgia" w:eastAsia="Times New Roman" w:hAnsi="Georgia" w:cs="Times New Roman"/>
          <w:color w:val="000000"/>
          <w:sz w:val="24"/>
          <w:szCs w:val="24"/>
          <w:lang w:eastAsia="uk-UA"/>
        </w:rPr>
        <w:br/>
        <w:t>                 Що для цього потрібно? Насамперед, зацікавленість педагога, доброзичливість, віра у творчі здібності дітей. По-друге – правильно вибрана тема майбутньою твору. Вона має підштовхувати дитину до розвитку сюжету, мати багатоваріантні припущення. Чудовим стимулюючим фактором для творчої розповіді є використання невеличких римованих історій. З одного боку, поезія будить уяву, з другого, в таких історіях багато недоказаного, що дитина може домислити. Творча розповідь за мотивами знайомих казок, оповідань – це теж гарний стимул розвитку мовотворчих здібностей, Глибокий вплив художньо) твору на емоційно-чуттєву сферу дитини, поява яскравих уявлень народжують нові образи, дитина проявляє цілком природні.; бажання «пограти з героями улюбленого твору на вербальному рівні. Ще один з можливих варіантів таких занять – складання сторін за темою, запропонованою вихователем або самою дитиною. Захопленість, незвичайність, казковість формулювання теми творчої розповіді розбудять дитячу фантазію, забезпечивши успіх заняття.</w:t>
      </w:r>
      <w:r w:rsidRPr="004502AF">
        <w:rPr>
          <w:rFonts w:ascii="Georgia" w:eastAsia="Times New Roman" w:hAnsi="Georgia" w:cs="Times New Roman"/>
          <w:color w:val="000000"/>
          <w:sz w:val="24"/>
          <w:szCs w:val="24"/>
          <w:lang w:eastAsia="uk-UA"/>
        </w:rPr>
        <w:br/>
        <w:t>              Дуже важливе питання – організація дітей на занятті. Відомо, що мовотворча діяльність – глибоко індивідуальний процес, тобто у кожної дитини свій темп, свій особистий творчий шлях, особистий рівень мовленнєвого розвитку, і тому найефективніший спосіб організації – індивідуальний тип заняття (максимальна кількість – четверо дітей приблизно одного рівня розвитку) Якщо у створенні творчої розповіді бере участь більше дітей, вихователь заохочує їх до</w:t>
      </w:r>
      <w:r w:rsidRPr="004502AF">
        <w:rPr>
          <w:rFonts w:ascii="Georgia" w:eastAsia="Times New Roman" w:hAnsi="Georgia" w:cs="Times New Roman"/>
          <w:color w:val="000000"/>
          <w:sz w:val="24"/>
          <w:szCs w:val="24"/>
          <w:lang w:eastAsia="uk-UA"/>
        </w:rPr>
        <w:br/>
        <w:t>спільного складання твору. Кожна дитина висловлює свою пропозицію щодо початку, розгортання сюжету, закінчення. Обговорення допомагає вибрати найкращий варіант. </w:t>
      </w:r>
      <w:r w:rsidRPr="004502AF">
        <w:rPr>
          <w:rFonts w:ascii="Georgia" w:eastAsia="Times New Roman" w:hAnsi="Georgia" w:cs="Times New Roman"/>
          <w:color w:val="000000"/>
          <w:sz w:val="24"/>
          <w:szCs w:val="24"/>
          <w:lang w:eastAsia="uk-UA"/>
        </w:rPr>
        <w:br/>
        <w:t xml:space="preserve">            Мовотворча діяльність дітей може доповнюватися малюванням за темою твору чи режисерською або авторською грою з іграшками Успіх творчої розповіді також залежить від грамотного методичною керівництва дитячими розповідями. </w:t>
      </w:r>
      <w:r w:rsidRPr="004502AF">
        <w:rPr>
          <w:rFonts w:ascii="Georgia" w:eastAsia="Times New Roman" w:hAnsi="Georgia" w:cs="Times New Roman"/>
          <w:color w:val="000000"/>
          <w:sz w:val="24"/>
          <w:szCs w:val="24"/>
          <w:lang w:eastAsia="uk-UA"/>
        </w:rPr>
        <w:lastRenderedPageBreak/>
        <w:t>Вихователь при необхідності може допомогти дитині побудувати розповідь, використовуючи структурно-логічну схему (методика Л.Г.</w:t>
      </w:r>
      <w:proofErr w:type="spellStart"/>
      <w:r w:rsidRPr="004502AF">
        <w:rPr>
          <w:rFonts w:ascii="Georgia" w:eastAsia="Times New Roman" w:hAnsi="Georgia" w:cs="Times New Roman"/>
          <w:color w:val="000000"/>
          <w:sz w:val="24"/>
          <w:szCs w:val="24"/>
          <w:lang w:eastAsia="uk-UA"/>
        </w:rPr>
        <w:t>Шадріної</w:t>
      </w:r>
      <w:proofErr w:type="spellEnd"/>
      <w:r w:rsidRPr="004502AF">
        <w:rPr>
          <w:rFonts w:ascii="Georgia" w:eastAsia="Times New Roman" w:hAnsi="Georgia" w:cs="Times New Roman"/>
          <w:color w:val="000000"/>
          <w:sz w:val="24"/>
          <w:szCs w:val="24"/>
          <w:lang w:eastAsia="uk-UA"/>
        </w:rPr>
        <w:t>): «Жили-були собі... Одного разу... Раптом... Та ось тоді... І стали вони..."</w:t>
      </w:r>
      <w:r w:rsidRPr="004502AF">
        <w:rPr>
          <w:rFonts w:ascii="Georgia" w:eastAsia="Times New Roman" w:hAnsi="Georgia" w:cs="Times New Roman"/>
          <w:color w:val="000000"/>
          <w:sz w:val="24"/>
          <w:szCs w:val="24"/>
          <w:lang w:eastAsia="uk-UA"/>
        </w:rPr>
        <w:br/>
        <w:t>           Гарним  стимулом  при  складанні  дитиною  самостійного твору може бути сумісне мовлення (вихователь починає, а дитина продовжує речення). Цей прийом доцільно використовувати в молодшому віці, коли у дітей ще нерозвинена навичка побудови зв'язного висловлювання Ефективні прийоми – підказки, спонукання, доповнення. Сам вихователь повинен мати в запасі кілька готових можливих варіантів розвитку сюжету, щоб підтримати дитину в складний момент. Попередня лексико-граматична робота за темою чи за текстом допоможе активізувати необхідний словниковий запас. Важливий момент – запис і збереження результатів дитячої творчості. Добре, якщо в групі ведеться журнал-книга дитячої творчості, де зберігаються найкращі твори, малюнки, загадки, аплікації. Дитячі казки оповідання можна також оформити у вигляді маленької книжки-саморобки. Подобаються дітям самостійно випущені газети їхніми творами. З ними знайомлять батьків, дітей інших груп.</w:t>
      </w:r>
    </w:p>
    <w:p w:rsidR="004502AF" w:rsidRPr="004502AF" w:rsidRDefault="004502AF" w:rsidP="004502AF">
      <w:pPr>
        <w:pStyle w:val="1"/>
        <w:jc w:val="center"/>
        <w:rPr>
          <w:rFonts w:eastAsia="Times New Roman"/>
          <w:lang w:eastAsia="uk-UA"/>
        </w:rPr>
      </w:pPr>
      <w:r w:rsidRPr="004502AF">
        <w:rPr>
          <w:rFonts w:eastAsia="Times New Roman"/>
          <w:lang w:eastAsia="uk-UA"/>
        </w:rPr>
        <w:t>Творча розповідь за мотивами знайомих казок</w:t>
      </w:r>
    </w:p>
    <w:p w:rsidR="004502AF" w:rsidRPr="004502AF" w:rsidRDefault="004502AF" w:rsidP="004502AF">
      <w:pPr>
        <w:spacing w:after="0" w:line="390" w:lineRule="atLeast"/>
        <w:rPr>
          <w:rFonts w:ascii="Georgia" w:eastAsia="Times New Roman" w:hAnsi="Georgia" w:cs="Times New Roman"/>
          <w:color w:val="000000"/>
          <w:sz w:val="24"/>
          <w:szCs w:val="24"/>
          <w:lang w:eastAsia="uk-UA"/>
        </w:rPr>
      </w:pPr>
      <w:r w:rsidRPr="004502AF">
        <w:rPr>
          <w:rFonts w:ascii="Georgia" w:eastAsia="Times New Roman" w:hAnsi="Georgia" w:cs="Times New Roman"/>
          <w:color w:val="000000"/>
          <w:sz w:val="24"/>
          <w:szCs w:val="24"/>
          <w:lang w:eastAsia="uk-UA"/>
        </w:rPr>
        <w:t>             Літературні ігри цього типу можуть бути складовою частиною занять з художньої літератури, а можуть проводитись окремо, як мовленнєві заняття на літературному матеріалі. В них може брати участь невеличка група дітей, щоб кожна дитина мала можливість проявити свою ініціативу, творчу активність, бути почутою.</w:t>
      </w:r>
    </w:p>
    <w:p w:rsidR="004502AF" w:rsidRPr="004502AF" w:rsidRDefault="004502AF" w:rsidP="004502AF">
      <w:pPr>
        <w:pStyle w:val="1"/>
        <w:jc w:val="center"/>
        <w:rPr>
          <w:rFonts w:eastAsia="Times New Roman"/>
          <w:lang w:eastAsia="uk-UA"/>
        </w:rPr>
      </w:pPr>
      <w:r w:rsidRPr="004502AF">
        <w:rPr>
          <w:rFonts w:eastAsia="Times New Roman"/>
          <w:lang w:eastAsia="uk-UA"/>
        </w:rPr>
        <w:t>Творча розповідь за темою, запропонованою вихователем</w:t>
      </w:r>
    </w:p>
    <w:p w:rsidR="004502AF" w:rsidRPr="004502AF" w:rsidRDefault="004502AF" w:rsidP="004502AF">
      <w:pPr>
        <w:spacing w:after="0" w:line="390" w:lineRule="atLeast"/>
        <w:rPr>
          <w:rFonts w:ascii="Georgia" w:eastAsia="Times New Roman" w:hAnsi="Georgia" w:cs="Times New Roman"/>
          <w:color w:val="000000"/>
          <w:sz w:val="24"/>
          <w:szCs w:val="24"/>
          <w:lang w:eastAsia="uk-UA"/>
        </w:rPr>
      </w:pPr>
      <w:r w:rsidRPr="004502AF">
        <w:rPr>
          <w:rFonts w:ascii="Georgia" w:eastAsia="Times New Roman" w:hAnsi="Georgia" w:cs="Times New Roman"/>
          <w:color w:val="000000"/>
          <w:sz w:val="24"/>
          <w:szCs w:val="24"/>
          <w:lang w:eastAsia="uk-UA"/>
        </w:rPr>
        <w:t>          Першу частину заняття вихователь організовує так; щоб допомогти дітям, використовуючи свій особистий досвід, відірватися од типових явищ, поринути у світ мрій і фантазій. Спочатку педагог розглядає реальні типи, образи, наприклад, кози і окремо образ літака. Коли діти пригадають усе, що вони знають про реальні можливості речей, вихователь пропонує незвичайну ситуацію – «Коза у літаку». Разом з дітьми обговорює її: «Чому коза могла опинитися в літаку? Куди вона летіла? Чий і який був літак? Що могло трапитися під час подорожі» В обговоренні беруть участь усі бажаючі, висловлюючи свої пропозиції щодо продовження сюжету, потім вибирається найкращий варіант. Так поступово діти складають колективну історію, далі кожен може проілюструвати казку, домислити остаточно свій варіант, розповісти його товаришам, вихователю, батькам.</w:t>
      </w:r>
      <w:r w:rsidRPr="004502AF">
        <w:rPr>
          <w:rFonts w:ascii="Georgia" w:eastAsia="Times New Roman" w:hAnsi="Georgia" w:cs="Times New Roman"/>
          <w:color w:val="000000"/>
          <w:sz w:val="24"/>
          <w:szCs w:val="24"/>
          <w:lang w:eastAsia="uk-UA"/>
        </w:rPr>
        <w:br/>
        <w:t>                Важливим методом, що допомагав вихователю разом з дітьми поглиблено працювати над мовною специфікою українських літературних творів, ми вважаємо порівняння двох текстів, близьких за ідеєю, змістом.</w:t>
      </w:r>
      <w:r w:rsidRPr="004502AF">
        <w:rPr>
          <w:rFonts w:ascii="Georgia" w:eastAsia="Times New Roman" w:hAnsi="Georgia" w:cs="Times New Roman"/>
          <w:color w:val="000000"/>
          <w:sz w:val="24"/>
          <w:szCs w:val="24"/>
          <w:lang w:eastAsia="uk-UA"/>
        </w:rPr>
        <w:br/>
      </w:r>
      <w:r w:rsidRPr="004502AF">
        <w:rPr>
          <w:rFonts w:ascii="Georgia" w:eastAsia="Times New Roman" w:hAnsi="Georgia" w:cs="Times New Roman"/>
          <w:color w:val="000000"/>
          <w:sz w:val="24"/>
          <w:szCs w:val="24"/>
          <w:lang w:eastAsia="uk-UA"/>
        </w:rPr>
        <w:lastRenderedPageBreak/>
        <w:t>               Це ефективний спосіб не тільки залучити дітей до української літературної творчості, а й показати їм тісний зв'язок українського і світового словесного мистецтва.</w:t>
      </w:r>
      <w:r w:rsidRPr="004502AF">
        <w:rPr>
          <w:rFonts w:ascii="Georgia" w:eastAsia="Times New Roman" w:hAnsi="Georgia" w:cs="Times New Roman"/>
          <w:color w:val="000000"/>
          <w:sz w:val="24"/>
          <w:szCs w:val="24"/>
          <w:lang w:eastAsia="uk-UA"/>
        </w:rPr>
        <w:br/>
        <w:t>            Протягом року вихователь добирає п'ять-шість пар таких творів Так, у різних народів є казки, схожі за сюжетом, характером і діями героїв. Наприклад, українська казка «Казочка про Коржика», російська «Колобок» та норвезька «Пиріг»; українська казка «Рукавичка», російська «Теремок» або казка В.Біанкі «Теремок»; українська казка «Золотий черевичок» і казка Ш.</w:t>
      </w:r>
      <w:proofErr w:type="spellStart"/>
      <w:r w:rsidRPr="004502AF">
        <w:rPr>
          <w:rFonts w:ascii="Georgia" w:eastAsia="Times New Roman" w:hAnsi="Georgia" w:cs="Times New Roman"/>
          <w:color w:val="000000"/>
          <w:sz w:val="24"/>
          <w:szCs w:val="24"/>
          <w:lang w:eastAsia="uk-UA"/>
        </w:rPr>
        <w:t>Перро</w:t>
      </w:r>
      <w:proofErr w:type="spellEnd"/>
      <w:r w:rsidRPr="004502AF">
        <w:rPr>
          <w:rFonts w:ascii="Georgia" w:eastAsia="Times New Roman" w:hAnsi="Georgia" w:cs="Times New Roman"/>
          <w:color w:val="000000"/>
          <w:sz w:val="24"/>
          <w:szCs w:val="24"/>
          <w:lang w:eastAsia="uk-UA"/>
        </w:rPr>
        <w:t xml:space="preserve"> «Попелюшка»; українська казка «Кобиляча голова» і російська «</w:t>
      </w:r>
      <w:proofErr w:type="spellStart"/>
      <w:r w:rsidRPr="004502AF">
        <w:rPr>
          <w:rFonts w:ascii="Georgia" w:eastAsia="Times New Roman" w:hAnsi="Georgia" w:cs="Times New Roman"/>
          <w:color w:val="000000"/>
          <w:sz w:val="24"/>
          <w:szCs w:val="24"/>
          <w:lang w:eastAsia="uk-UA"/>
        </w:rPr>
        <w:t>Морозко</w:t>
      </w:r>
      <w:proofErr w:type="spellEnd"/>
      <w:r w:rsidRPr="004502AF">
        <w:rPr>
          <w:rFonts w:ascii="Georgia" w:eastAsia="Times New Roman" w:hAnsi="Georgia" w:cs="Times New Roman"/>
          <w:color w:val="000000"/>
          <w:sz w:val="24"/>
          <w:szCs w:val="24"/>
          <w:lang w:eastAsia="uk-UA"/>
        </w:rPr>
        <w:t>».</w:t>
      </w:r>
      <w:r w:rsidRPr="004502AF">
        <w:rPr>
          <w:rFonts w:ascii="Georgia" w:eastAsia="Times New Roman" w:hAnsi="Georgia" w:cs="Times New Roman"/>
          <w:color w:val="000000"/>
          <w:sz w:val="24"/>
          <w:szCs w:val="24"/>
          <w:lang w:eastAsia="uk-UA"/>
        </w:rPr>
        <w:br/>
        <w:t>                 Один із двох творів добре знайомий дітям, з іншим вони знайомляться на занятті. Отже, визначальним моментом цих занять є порівняння двох текстів і спостереження за їх мовленнєвими особливостями. Наведемо кілька прикладів занять такого виду.</w:t>
      </w:r>
    </w:p>
    <w:p w:rsidR="004502AF" w:rsidRPr="004502AF" w:rsidRDefault="004502AF" w:rsidP="004502AF">
      <w:pPr>
        <w:pStyle w:val="1"/>
        <w:rPr>
          <w:rFonts w:eastAsia="Times New Roman"/>
          <w:lang w:eastAsia="uk-UA"/>
        </w:rPr>
      </w:pPr>
      <w:r w:rsidRPr="004502AF">
        <w:rPr>
          <w:rFonts w:eastAsia="Times New Roman"/>
          <w:lang w:eastAsia="uk-UA"/>
        </w:rPr>
        <w:t>Ознайомлення дітей з малими фольклорними формами, жанрами </w:t>
      </w:r>
    </w:p>
    <w:p w:rsidR="004502AF" w:rsidRPr="004502AF" w:rsidRDefault="004502AF" w:rsidP="004502AF">
      <w:pPr>
        <w:spacing w:after="0" w:line="390" w:lineRule="atLeast"/>
        <w:rPr>
          <w:rFonts w:ascii="Georgia" w:eastAsia="Times New Roman" w:hAnsi="Georgia" w:cs="Times New Roman"/>
          <w:color w:val="000000"/>
          <w:sz w:val="24"/>
          <w:szCs w:val="24"/>
          <w:lang w:eastAsia="uk-UA"/>
        </w:rPr>
      </w:pPr>
      <w:r w:rsidRPr="004502AF">
        <w:rPr>
          <w:rFonts w:ascii="Georgia" w:eastAsia="Times New Roman" w:hAnsi="Georgia" w:cs="Times New Roman"/>
          <w:color w:val="000000"/>
          <w:sz w:val="24"/>
          <w:szCs w:val="24"/>
          <w:lang w:eastAsia="uk-UA"/>
        </w:rPr>
        <w:t xml:space="preserve">          У процесі роботи з художньою літературою вихователь використовує малі фольклорні жанри: прислів'я, приказки, </w:t>
      </w:r>
      <w:proofErr w:type="spellStart"/>
      <w:r w:rsidRPr="004502AF">
        <w:rPr>
          <w:rFonts w:ascii="Georgia" w:eastAsia="Times New Roman" w:hAnsi="Georgia" w:cs="Times New Roman"/>
          <w:color w:val="000000"/>
          <w:sz w:val="24"/>
          <w:szCs w:val="24"/>
          <w:lang w:eastAsia="uk-UA"/>
        </w:rPr>
        <w:t>примовлянки</w:t>
      </w:r>
      <w:proofErr w:type="spellEnd"/>
      <w:r w:rsidRPr="004502AF">
        <w:rPr>
          <w:rFonts w:ascii="Georgia" w:eastAsia="Times New Roman" w:hAnsi="Georgia" w:cs="Times New Roman"/>
          <w:color w:val="000000"/>
          <w:sz w:val="24"/>
          <w:szCs w:val="24"/>
          <w:lang w:eastAsia="uk-UA"/>
        </w:rPr>
        <w:t>, фразеологізми, загадки тощо. Частіше їх підбирають за тематичним принципом для найбільш вдалої характеристики образів героїв, точного висловлення головної думки твору.</w:t>
      </w:r>
      <w:r w:rsidRPr="004502AF">
        <w:rPr>
          <w:rFonts w:ascii="Georgia" w:eastAsia="Times New Roman" w:hAnsi="Georgia" w:cs="Times New Roman"/>
          <w:color w:val="000000"/>
          <w:sz w:val="24"/>
          <w:szCs w:val="24"/>
          <w:lang w:eastAsia="uk-UA"/>
        </w:rPr>
        <w:br/>
        <w:t xml:space="preserve">                 Крім такого фрагментарного використання фольклорних творів можна запропонувати спеціальні заняття з ознайомлення із фольклорною спадщиною і, зокрема, малими її формами: прислів'ями, приказками, загадками, колисковими, </w:t>
      </w:r>
      <w:proofErr w:type="spellStart"/>
      <w:r w:rsidRPr="004502AF">
        <w:rPr>
          <w:rFonts w:ascii="Georgia" w:eastAsia="Times New Roman" w:hAnsi="Georgia" w:cs="Times New Roman"/>
          <w:color w:val="000000"/>
          <w:sz w:val="24"/>
          <w:szCs w:val="24"/>
          <w:lang w:eastAsia="uk-UA"/>
        </w:rPr>
        <w:t>забавлянками</w:t>
      </w:r>
      <w:proofErr w:type="spellEnd"/>
      <w:r w:rsidRPr="004502AF">
        <w:rPr>
          <w:rFonts w:ascii="Georgia" w:eastAsia="Times New Roman" w:hAnsi="Georgia" w:cs="Times New Roman"/>
          <w:color w:val="000000"/>
          <w:sz w:val="24"/>
          <w:szCs w:val="24"/>
          <w:lang w:eastAsia="uk-UA"/>
        </w:rPr>
        <w:t>, скоромовками.</w:t>
      </w:r>
      <w:r w:rsidRPr="004502AF">
        <w:rPr>
          <w:rFonts w:ascii="Georgia" w:eastAsia="Times New Roman" w:hAnsi="Georgia" w:cs="Times New Roman"/>
          <w:color w:val="000000"/>
          <w:sz w:val="24"/>
          <w:szCs w:val="24"/>
          <w:lang w:eastAsia="uk-UA"/>
        </w:rPr>
        <w:br/>
        <w:t xml:space="preserve">                 Такі заняття планують раз у квартал для всіх вікових груп. Вони не мають чіткої структури. Заняття складається з кількох частин, кожна з яких присвячена певному жанру. Наприклад, структура заняття в середній групі містить три частини: 1 – загадки, 2 – </w:t>
      </w:r>
      <w:proofErr w:type="spellStart"/>
      <w:r w:rsidRPr="004502AF">
        <w:rPr>
          <w:rFonts w:ascii="Georgia" w:eastAsia="Times New Roman" w:hAnsi="Georgia" w:cs="Times New Roman"/>
          <w:color w:val="000000"/>
          <w:sz w:val="24"/>
          <w:szCs w:val="24"/>
          <w:lang w:eastAsia="uk-UA"/>
        </w:rPr>
        <w:t>чистомовки</w:t>
      </w:r>
      <w:proofErr w:type="spellEnd"/>
      <w:r w:rsidRPr="004502AF">
        <w:rPr>
          <w:rFonts w:ascii="Georgia" w:eastAsia="Times New Roman" w:hAnsi="Georgia" w:cs="Times New Roman"/>
          <w:color w:val="000000"/>
          <w:sz w:val="24"/>
          <w:szCs w:val="24"/>
          <w:lang w:eastAsia="uk-UA"/>
        </w:rPr>
        <w:t>, 3 – колискові.</w:t>
      </w:r>
      <w:r w:rsidRPr="004502AF">
        <w:rPr>
          <w:rFonts w:ascii="Georgia" w:eastAsia="Times New Roman" w:hAnsi="Georgia" w:cs="Times New Roman"/>
          <w:color w:val="000000"/>
          <w:sz w:val="24"/>
          <w:szCs w:val="24"/>
          <w:lang w:eastAsia="uk-UA"/>
        </w:rPr>
        <w:br/>
        <w:t>            Спочатку в дітей формують уявлення про призначення кожного жанру, його мовленнєві, композиційні особливості, вчать розуміти художньо-образну основу тексту. На занятті використовують різноманітні методичні прийоми: художній аналіз словосполучень, текстів, лексичні вправи на матеріалі загадок, пояснення значення та етимології образних висловів, творчі розповіді за прислів'ями, скоромовками, театралізовані ігри тощо.</w:t>
      </w:r>
      <w:r w:rsidRPr="004502AF">
        <w:rPr>
          <w:rFonts w:ascii="Georgia" w:eastAsia="Times New Roman" w:hAnsi="Georgia" w:cs="Times New Roman"/>
          <w:color w:val="000000"/>
          <w:sz w:val="24"/>
          <w:szCs w:val="24"/>
          <w:lang w:eastAsia="uk-UA"/>
        </w:rPr>
        <w:br/>
        <w:t>            Малюкам потрібно показати яскравість, точність, влучність фольклору: вчити виділяти в тексті засоби художньої виразності: епітети, порівняння, іронію, доцільно використовувати їх у власних висловлюваннях.</w:t>
      </w:r>
      <w:r w:rsidRPr="004502AF">
        <w:rPr>
          <w:rFonts w:ascii="Georgia" w:eastAsia="Times New Roman" w:hAnsi="Georgia" w:cs="Times New Roman"/>
          <w:color w:val="000000"/>
          <w:sz w:val="24"/>
          <w:szCs w:val="24"/>
          <w:lang w:eastAsia="uk-UA"/>
        </w:rPr>
        <w:br/>
        <w:t xml:space="preserve">            Зміст і методика проведення цього виду занять у різних вікових групах відрізняється не тільки різноманітністю жанрів, добором методичних прийомів, а й </w:t>
      </w:r>
      <w:r w:rsidRPr="004502AF">
        <w:rPr>
          <w:rFonts w:ascii="Georgia" w:eastAsia="Times New Roman" w:hAnsi="Georgia" w:cs="Times New Roman"/>
          <w:color w:val="000000"/>
          <w:sz w:val="24"/>
          <w:szCs w:val="24"/>
          <w:lang w:eastAsia="uk-UA"/>
        </w:rPr>
        <w:lastRenderedPageBreak/>
        <w:t>завданнями, які ставить вихователь, складністю фольклорних текстів.</w:t>
      </w:r>
      <w:r w:rsidRPr="004502AF">
        <w:rPr>
          <w:rFonts w:ascii="Georgia" w:eastAsia="Times New Roman" w:hAnsi="Georgia" w:cs="Times New Roman"/>
          <w:color w:val="000000"/>
          <w:sz w:val="24"/>
          <w:szCs w:val="24"/>
          <w:lang w:eastAsia="uk-UA"/>
        </w:rPr>
        <w:br/>
        <w:t xml:space="preserve">            Так, завдання вихователя молодшої групи – зацікавити дітей загадками, вчити розуміти їх зміст, ввести в життя  дітей </w:t>
      </w:r>
      <w:proofErr w:type="spellStart"/>
      <w:r w:rsidRPr="004502AF">
        <w:rPr>
          <w:rFonts w:ascii="Georgia" w:eastAsia="Times New Roman" w:hAnsi="Georgia" w:cs="Times New Roman"/>
          <w:color w:val="000000"/>
          <w:sz w:val="24"/>
          <w:szCs w:val="24"/>
          <w:lang w:eastAsia="uk-UA"/>
        </w:rPr>
        <w:t>забавлянки</w:t>
      </w:r>
      <w:proofErr w:type="spellEnd"/>
      <w:r w:rsidRPr="004502AF">
        <w:rPr>
          <w:rFonts w:ascii="Georgia" w:eastAsia="Times New Roman" w:hAnsi="Georgia" w:cs="Times New Roman"/>
          <w:color w:val="000000"/>
          <w:sz w:val="24"/>
          <w:szCs w:val="24"/>
          <w:lang w:eastAsia="uk-UA"/>
        </w:rPr>
        <w:t>, колискові, вчити повторювати за дорослим тексти рухливих ігор Для занять добирають тільки описові загадки, прості за змістом . формою; невеличкі колискові; пісеньки, з численними повторами, емоційно-образною лексикою.</w:t>
      </w:r>
      <w:r w:rsidRPr="004502AF">
        <w:rPr>
          <w:rFonts w:ascii="Georgia" w:eastAsia="Times New Roman" w:hAnsi="Georgia" w:cs="Times New Roman"/>
          <w:color w:val="000000"/>
          <w:sz w:val="24"/>
          <w:szCs w:val="24"/>
          <w:lang w:eastAsia="uk-UA"/>
        </w:rPr>
        <w:br/>
        <w:t>               У середній групі, крім репродуктивних, вихователь використовує творчі завдання, підводить дітей до елементарного усвідомлення художньої форми фольклорних творів. Поряд з описовими використовують загадки, побудовані на порівнянні, запереченні, зіставленні. Дітей тренують у самостійному доборі засобів художньої виразності. Вводять нові фольклорні жанри: скоромовки, примовки, жарти, прислів'я.</w:t>
      </w:r>
      <w:r w:rsidRPr="004502AF">
        <w:rPr>
          <w:rFonts w:ascii="Georgia" w:eastAsia="Times New Roman" w:hAnsi="Georgia" w:cs="Times New Roman"/>
          <w:color w:val="000000"/>
          <w:sz w:val="24"/>
          <w:szCs w:val="24"/>
          <w:lang w:eastAsia="uk-UA"/>
        </w:rPr>
        <w:br/>
        <w:t xml:space="preserve">        У старшій групі ця робота продовжується. Дітей знайомлять з жанровими особливостями </w:t>
      </w:r>
      <w:proofErr w:type="spellStart"/>
      <w:r w:rsidRPr="004502AF">
        <w:rPr>
          <w:rFonts w:ascii="Georgia" w:eastAsia="Times New Roman" w:hAnsi="Georgia" w:cs="Times New Roman"/>
          <w:color w:val="000000"/>
          <w:sz w:val="24"/>
          <w:szCs w:val="24"/>
          <w:lang w:eastAsia="uk-UA"/>
        </w:rPr>
        <w:t>чистомовок</w:t>
      </w:r>
      <w:proofErr w:type="spellEnd"/>
      <w:r w:rsidRPr="004502AF">
        <w:rPr>
          <w:rFonts w:ascii="Georgia" w:eastAsia="Times New Roman" w:hAnsi="Georgia" w:cs="Times New Roman"/>
          <w:color w:val="000000"/>
          <w:sz w:val="24"/>
          <w:szCs w:val="24"/>
          <w:lang w:eastAsia="uk-UA"/>
        </w:rPr>
        <w:t xml:space="preserve">, метафоричних загадок, фразеологізмів, прислів'їв, </w:t>
      </w:r>
      <w:proofErr w:type="spellStart"/>
      <w:r w:rsidRPr="004502AF">
        <w:rPr>
          <w:rFonts w:ascii="Georgia" w:eastAsia="Times New Roman" w:hAnsi="Georgia" w:cs="Times New Roman"/>
          <w:color w:val="000000"/>
          <w:sz w:val="24"/>
          <w:szCs w:val="24"/>
          <w:lang w:eastAsia="uk-UA"/>
        </w:rPr>
        <w:t>забавлянок</w:t>
      </w:r>
      <w:proofErr w:type="spellEnd"/>
      <w:r w:rsidRPr="004502AF">
        <w:rPr>
          <w:rFonts w:ascii="Georgia" w:eastAsia="Times New Roman" w:hAnsi="Georgia" w:cs="Times New Roman"/>
          <w:color w:val="000000"/>
          <w:sz w:val="24"/>
          <w:szCs w:val="24"/>
          <w:lang w:eastAsia="uk-UA"/>
        </w:rPr>
        <w:t>. Вчать усвідомлювати образну будову народної мови, переносити набуті знання і навички в самостійні висловлювання. Розумінню дітьми значення прислів'їв, приказок сприяє складання оповідань, коротеньких казок та історій за їх сюжетом, малювання ілюстрацій за прислів'ями. Розкриття художнього образу в малюнку розширює можливості відтворення його в слові</w:t>
      </w:r>
    </w:p>
    <w:sectPr w:rsidR="004502AF" w:rsidRPr="004502A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D372F"/>
    <w:multiLevelType w:val="multilevel"/>
    <w:tmpl w:val="B38E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502AF"/>
    <w:rsid w:val="004502A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502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4502AF"/>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502AF"/>
    <w:rPr>
      <w:rFonts w:ascii="Times New Roman" w:eastAsia="Times New Roman" w:hAnsi="Times New Roman" w:cs="Times New Roman"/>
      <w:b/>
      <w:bCs/>
      <w:sz w:val="27"/>
      <w:szCs w:val="27"/>
      <w:lang w:eastAsia="uk-UA"/>
    </w:rPr>
  </w:style>
  <w:style w:type="character" w:styleId="a3">
    <w:name w:val="Hyperlink"/>
    <w:basedOn w:val="a0"/>
    <w:uiPriority w:val="99"/>
    <w:semiHidden/>
    <w:unhideWhenUsed/>
    <w:rsid w:val="004502AF"/>
    <w:rPr>
      <w:color w:val="0000FF"/>
      <w:u w:val="single"/>
    </w:rPr>
  </w:style>
  <w:style w:type="paragraph" w:styleId="a4">
    <w:name w:val="Balloon Text"/>
    <w:basedOn w:val="a"/>
    <w:link w:val="a5"/>
    <w:uiPriority w:val="99"/>
    <w:semiHidden/>
    <w:unhideWhenUsed/>
    <w:rsid w:val="004502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02AF"/>
    <w:rPr>
      <w:rFonts w:ascii="Tahoma" w:hAnsi="Tahoma" w:cs="Tahoma"/>
      <w:sz w:val="16"/>
      <w:szCs w:val="16"/>
    </w:rPr>
  </w:style>
  <w:style w:type="character" w:customStyle="1" w:styleId="10">
    <w:name w:val="Заголовок 1 Знак"/>
    <w:basedOn w:val="a0"/>
    <w:link w:val="1"/>
    <w:uiPriority w:val="9"/>
    <w:rsid w:val="004502A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343314905">
      <w:bodyDiv w:val="1"/>
      <w:marLeft w:val="0"/>
      <w:marRight w:val="0"/>
      <w:marTop w:val="0"/>
      <w:marBottom w:val="0"/>
      <w:divBdr>
        <w:top w:val="none" w:sz="0" w:space="0" w:color="auto"/>
        <w:left w:val="none" w:sz="0" w:space="0" w:color="auto"/>
        <w:bottom w:val="none" w:sz="0" w:space="0" w:color="auto"/>
        <w:right w:val="none" w:sz="0" w:space="0" w:color="auto"/>
      </w:divBdr>
      <w:divsChild>
        <w:div w:id="901871737">
          <w:marLeft w:val="0"/>
          <w:marRight w:val="0"/>
          <w:marTop w:val="0"/>
          <w:marBottom w:val="0"/>
          <w:divBdr>
            <w:top w:val="none" w:sz="0" w:space="0" w:color="auto"/>
            <w:left w:val="none" w:sz="0" w:space="0" w:color="auto"/>
            <w:bottom w:val="none" w:sz="0" w:space="0" w:color="auto"/>
            <w:right w:val="none" w:sz="0" w:space="0" w:color="auto"/>
          </w:divBdr>
          <w:divsChild>
            <w:div w:id="77168203">
              <w:marLeft w:val="0"/>
              <w:marRight w:val="0"/>
              <w:marTop w:val="0"/>
              <w:marBottom w:val="0"/>
              <w:divBdr>
                <w:top w:val="none" w:sz="0" w:space="0" w:color="auto"/>
                <w:left w:val="none" w:sz="0" w:space="0" w:color="auto"/>
                <w:bottom w:val="none" w:sz="0" w:space="0" w:color="auto"/>
                <w:right w:val="none" w:sz="0" w:space="0" w:color="auto"/>
              </w:divBdr>
              <w:divsChild>
                <w:div w:id="208222135">
                  <w:marLeft w:val="0"/>
                  <w:marRight w:val="0"/>
                  <w:marTop w:val="0"/>
                  <w:marBottom w:val="0"/>
                  <w:divBdr>
                    <w:top w:val="none" w:sz="0" w:space="0" w:color="auto"/>
                    <w:left w:val="none" w:sz="0" w:space="0" w:color="auto"/>
                    <w:bottom w:val="none" w:sz="0" w:space="0" w:color="auto"/>
                    <w:right w:val="none" w:sz="0" w:space="0" w:color="auto"/>
                  </w:divBdr>
                  <w:divsChild>
                    <w:div w:id="1396009853">
                      <w:marLeft w:val="0"/>
                      <w:marRight w:val="0"/>
                      <w:marTop w:val="0"/>
                      <w:marBottom w:val="0"/>
                      <w:divBdr>
                        <w:top w:val="none" w:sz="0" w:space="0" w:color="auto"/>
                        <w:left w:val="none" w:sz="0" w:space="0" w:color="auto"/>
                        <w:bottom w:val="none" w:sz="0" w:space="0" w:color="auto"/>
                        <w:right w:val="none" w:sz="0" w:space="0" w:color="auto"/>
                      </w:divBdr>
                      <w:divsChild>
                        <w:div w:id="648367722">
                          <w:marLeft w:val="0"/>
                          <w:marRight w:val="0"/>
                          <w:marTop w:val="0"/>
                          <w:marBottom w:val="0"/>
                          <w:divBdr>
                            <w:top w:val="none" w:sz="0" w:space="0" w:color="auto"/>
                            <w:left w:val="none" w:sz="0" w:space="0" w:color="auto"/>
                            <w:bottom w:val="none" w:sz="0" w:space="0" w:color="auto"/>
                            <w:right w:val="none" w:sz="0" w:space="0" w:color="auto"/>
                          </w:divBdr>
                          <w:divsChild>
                            <w:div w:id="1666132158">
                              <w:marLeft w:val="0"/>
                              <w:marRight w:val="0"/>
                              <w:marTop w:val="0"/>
                              <w:marBottom w:val="0"/>
                              <w:divBdr>
                                <w:top w:val="none" w:sz="0" w:space="0" w:color="auto"/>
                                <w:left w:val="none" w:sz="0" w:space="0" w:color="auto"/>
                                <w:bottom w:val="none" w:sz="0" w:space="0" w:color="auto"/>
                                <w:right w:val="none" w:sz="0" w:space="0" w:color="auto"/>
                              </w:divBdr>
                              <w:divsChild>
                                <w:div w:id="1392777490">
                                  <w:marLeft w:val="0"/>
                                  <w:marRight w:val="0"/>
                                  <w:marTop w:val="0"/>
                                  <w:marBottom w:val="0"/>
                                  <w:divBdr>
                                    <w:top w:val="none" w:sz="0" w:space="0" w:color="auto"/>
                                    <w:left w:val="none" w:sz="0" w:space="0" w:color="auto"/>
                                    <w:bottom w:val="none" w:sz="0" w:space="0" w:color="auto"/>
                                    <w:right w:val="none" w:sz="0" w:space="0" w:color="auto"/>
                                  </w:divBdr>
                                  <w:divsChild>
                                    <w:div w:id="2122869846">
                                      <w:marLeft w:val="0"/>
                                      <w:marRight w:val="0"/>
                                      <w:marTop w:val="0"/>
                                      <w:marBottom w:val="0"/>
                                      <w:divBdr>
                                        <w:top w:val="none" w:sz="0" w:space="0" w:color="auto"/>
                                        <w:left w:val="none" w:sz="0" w:space="0" w:color="auto"/>
                                        <w:bottom w:val="none" w:sz="0" w:space="0" w:color="auto"/>
                                        <w:right w:val="none" w:sz="0" w:space="0" w:color="auto"/>
                                      </w:divBdr>
                                      <w:divsChild>
                                        <w:div w:id="1776748644">
                                          <w:marLeft w:val="0"/>
                                          <w:marRight w:val="0"/>
                                          <w:marTop w:val="0"/>
                                          <w:marBottom w:val="0"/>
                                          <w:divBdr>
                                            <w:top w:val="none" w:sz="0" w:space="0" w:color="auto"/>
                                            <w:left w:val="none" w:sz="0" w:space="0" w:color="auto"/>
                                            <w:bottom w:val="none" w:sz="0" w:space="0" w:color="auto"/>
                                            <w:right w:val="none" w:sz="0" w:space="0" w:color="auto"/>
                                          </w:divBdr>
                                          <w:divsChild>
                                            <w:div w:id="1088497539">
                                              <w:marLeft w:val="0"/>
                                              <w:marRight w:val="0"/>
                                              <w:marTop w:val="0"/>
                                              <w:marBottom w:val="0"/>
                                              <w:divBdr>
                                                <w:top w:val="none" w:sz="0" w:space="0" w:color="auto"/>
                                                <w:left w:val="none" w:sz="0" w:space="0" w:color="auto"/>
                                                <w:bottom w:val="none" w:sz="0" w:space="0" w:color="auto"/>
                                                <w:right w:val="none" w:sz="0" w:space="0" w:color="auto"/>
                                              </w:divBdr>
                                              <w:divsChild>
                                                <w:div w:id="1321036999">
                                                  <w:marLeft w:val="0"/>
                                                  <w:marRight w:val="0"/>
                                                  <w:marTop w:val="0"/>
                                                  <w:marBottom w:val="0"/>
                                                  <w:divBdr>
                                                    <w:top w:val="none" w:sz="0" w:space="0" w:color="auto"/>
                                                    <w:left w:val="none" w:sz="0" w:space="0" w:color="auto"/>
                                                    <w:bottom w:val="none" w:sz="0" w:space="0" w:color="auto"/>
                                                    <w:right w:val="none" w:sz="0" w:space="0" w:color="auto"/>
                                                  </w:divBdr>
                                                  <w:divsChild>
                                                    <w:div w:id="149186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716734">
                      <w:marLeft w:val="0"/>
                      <w:marRight w:val="0"/>
                      <w:marTop w:val="0"/>
                      <w:marBottom w:val="0"/>
                      <w:divBdr>
                        <w:top w:val="none" w:sz="0" w:space="0" w:color="auto"/>
                        <w:left w:val="none" w:sz="0" w:space="0" w:color="auto"/>
                        <w:bottom w:val="none" w:sz="0" w:space="0" w:color="auto"/>
                        <w:right w:val="none" w:sz="0" w:space="0" w:color="auto"/>
                      </w:divBdr>
                      <w:divsChild>
                        <w:div w:id="1044447497">
                          <w:marLeft w:val="0"/>
                          <w:marRight w:val="0"/>
                          <w:marTop w:val="100"/>
                          <w:marBottom w:val="100"/>
                          <w:divBdr>
                            <w:top w:val="none" w:sz="0" w:space="0" w:color="auto"/>
                            <w:left w:val="none" w:sz="0" w:space="0" w:color="auto"/>
                            <w:bottom w:val="none" w:sz="0" w:space="0" w:color="auto"/>
                            <w:right w:val="none" w:sz="0" w:space="0" w:color="auto"/>
                          </w:divBdr>
                          <w:divsChild>
                            <w:div w:id="2171955">
                              <w:marLeft w:val="0"/>
                              <w:marRight w:val="0"/>
                              <w:marTop w:val="0"/>
                              <w:marBottom w:val="0"/>
                              <w:divBdr>
                                <w:top w:val="none" w:sz="0" w:space="0" w:color="auto"/>
                                <w:left w:val="none" w:sz="0" w:space="0" w:color="auto"/>
                                <w:bottom w:val="none" w:sz="0" w:space="0" w:color="auto"/>
                                <w:right w:val="none" w:sz="0" w:space="0" w:color="auto"/>
                              </w:divBdr>
                            </w:div>
                          </w:divsChild>
                        </w:div>
                        <w:div w:id="927274447">
                          <w:marLeft w:val="0"/>
                          <w:marRight w:val="0"/>
                          <w:marTop w:val="100"/>
                          <w:marBottom w:val="100"/>
                          <w:divBdr>
                            <w:top w:val="single" w:sz="6" w:space="11" w:color="1F1F1F"/>
                            <w:left w:val="none" w:sz="0" w:space="0" w:color="auto"/>
                            <w:bottom w:val="none" w:sz="0" w:space="0" w:color="auto"/>
                            <w:right w:val="none" w:sz="0" w:space="0" w:color="auto"/>
                          </w:divBdr>
                          <w:divsChild>
                            <w:div w:id="1865554343">
                              <w:marLeft w:val="0"/>
                              <w:marRight w:val="0"/>
                              <w:marTop w:val="0"/>
                              <w:marBottom w:val="0"/>
                              <w:divBdr>
                                <w:top w:val="none" w:sz="0" w:space="0" w:color="auto"/>
                                <w:left w:val="none" w:sz="0" w:space="0" w:color="auto"/>
                                <w:bottom w:val="none" w:sz="0" w:space="0" w:color="auto"/>
                                <w:right w:val="none" w:sz="0" w:space="0" w:color="auto"/>
                              </w:divBdr>
                              <w:divsChild>
                                <w:div w:id="11752191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42070103">
                          <w:marLeft w:val="0"/>
                          <w:marRight w:val="0"/>
                          <w:marTop w:val="100"/>
                          <w:marBottom w:val="100"/>
                          <w:divBdr>
                            <w:top w:val="single" w:sz="6" w:space="11" w:color="1F1F1F"/>
                            <w:left w:val="none" w:sz="0" w:space="0" w:color="auto"/>
                            <w:bottom w:val="none" w:sz="0" w:space="0" w:color="auto"/>
                            <w:right w:val="none" w:sz="0" w:space="0" w:color="auto"/>
                          </w:divBdr>
                          <w:divsChild>
                            <w:div w:id="1342203413">
                              <w:marLeft w:val="0"/>
                              <w:marRight w:val="0"/>
                              <w:marTop w:val="0"/>
                              <w:marBottom w:val="0"/>
                              <w:divBdr>
                                <w:top w:val="none" w:sz="0" w:space="0" w:color="auto"/>
                                <w:left w:val="none" w:sz="0" w:space="0" w:color="auto"/>
                                <w:bottom w:val="none" w:sz="0" w:space="0" w:color="auto"/>
                                <w:right w:val="none" w:sz="0" w:space="0" w:color="auto"/>
                              </w:divBdr>
                              <w:divsChild>
                                <w:div w:id="569002034">
                                  <w:marLeft w:val="0"/>
                                  <w:marRight w:val="0"/>
                                  <w:marTop w:val="0"/>
                                  <w:marBottom w:val="0"/>
                                  <w:divBdr>
                                    <w:top w:val="none" w:sz="0" w:space="0" w:color="auto"/>
                                    <w:left w:val="none" w:sz="0" w:space="0" w:color="auto"/>
                                    <w:bottom w:val="none" w:sz="0" w:space="0" w:color="auto"/>
                                    <w:right w:val="none" w:sz="0" w:space="0" w:color="auto"/>
                                  </w:divBdr>
                                  <w:divsChild>
                                    <w:div w:id="1202013854">
                                      <w:marLeft w:val="0"/>
                                      <w:marRight w:val="0"/>
                                      <w:marTop w:val="0"/>
                                      <w:marBottom w:val="0"/>
                                      <w:divBdr>
                                        <w:top w:val="none" w:sz="0" w:space="0" w:color="auto"/>
                                        <w:left w:val="none" w:sz="0" w:space="0" w:color="auto"/>
                                        <w:bottom w:val="none" w:sz="0" w:space="0" w:color="auto"/>
                                        <w:right w:val="none" w:sz="0" w:space="0" w:color="auto"/>
                                      </w:divBdr>
                                    </w:div>
                                    <w:div w:id="862480161">
                                      <w:marLeft w:val="0"/>
                                      <w:marRight w:val="0"/>
                                      <w:marTop w:val="0"/>
                                      <w:marBottom w:val="0"/>
                                      <w:divBdr>
                                        <w:top w:val="none" w:sz="0" w:space="0" w:color="auto"/>
                                        <w:left w:val="none" w:sz="0" w:space="0" w:color="auto"/>
                                        <w:bottom w:val="none" w:sz="0" w:space="0" w:color="auto"/>
                                        <w:right w:val="none" w:sz="0" w:space="0" w:color="auto"/>
                                      </w:divBdr>
                                    </w:div>
                                    <w:div w:id="50006771">
                                      <w:marLeft w:val="0"/>
                                      <w:marRight w:val="0"/>
                                      <w:marTop w:val="0"/>
                                      <w:marBottom w:val="0"/>
                                      <w:divBdr>
                                        <w:top w:val="none" w:sz="0" w:space="0" w:color="auto"/>
                                        <w:left w:val="none" w:sz="0" w:space="0" w:color="auto"/>
                                        <w:bottom w:val="none" w:sz="0" w:space="0" w:color="auto"/>
                                        <w:right w:val="none" w:sz="0" w:space="0" w:color="auto"/>
                                      </w:divBdr>
                                    </w:div>
                                    <w:div w:id="652103601">
                                      <w:marLeft w:val="0"/>
                                      <w:marRight w:val="0"/>
                                      <w:marTop w:val="0"/>
                                      <w:marBottom w:val="0"/>
                                      <w:divBdr>
                                        <w:top w:val="none" w:sz="0" w:space="0" w:color="auto"/>
                                        <w:left w:val="none" w:sz="0" w:space="0" w:color="auto"/>
                                        <w:bottom w:val="none" w:sz="0" w:space="0" w:color="auto"/>
                                        <w:right w:val="none" w:sz="0" w:space="0" w:color="auto"/>
                                      </w:divBdr>
                                    </w:div>
                                    <w:div w:id="1795294472">
                                      <w:marLeft w:val="0"/>
                                      <w:marRight w:val="0"/>
                                      <w:marTop w:val="0"/>
                                      <w:marBottom w:val="0"/>
                                      <w:divBdr>
                                        <w:top w:val="none" w:sz="0" w:space="0" w:color="auto"/>
                                        <w:left w:val="none" w:sz="0" w:space="0" w:color="auto"/>
                                        <w:bottom w:val="none" w:sz="0" w:space="0" w:color="auto"/>
                                        <w:right w:val="none" w:sz="0" w:space="0" w:color="auto"/>
                                      </w:divBdr>
                                    </w:div>
                                    <w:div w:id="263150165">
                                      <w:marLeft w:val="0"/>
                                      <w:marRight w:val="0"/>
                                      <w:marTop w:val="0"/>
                                      <w:marBottom w:val="0"/>
                                      <w:divBdr>
                                        <w:top w:val="none" w:sz="0" w:space="0" w:color="auto"/>
                                        <w:left w:val="none" w:sz="0" w:space="0" w:color="auto"/>
                                        <w:bottom w:val="none" w:sz="0" w:space="0" w:color="auto"/>
                                        <w:right w:val="none" w:sz="0" w:space="0" w:color="auto"/>
                                      </w:divBdr>
                                    </w:div>
                                    <w:div w:id="110587292">
                                      <w:marLeft w:val="0"/>
                                      <w:marRight w:val="0"/>
                                      <w:marTop w:val="0"/>
                                      <w:marBottom w:val="0"/>
                                      <w:divBdr>
                                        <w:top w:val="none" w:sz="0" w:space="0" w:color="auto"/>
                                        <w:left w:val="none" w:sz="0" w:space="0" w:color="auto"/>
                                        <w:bottom w:val="none" w:sz="0" w:space="0" w:color="auto"/>
                                        <w:right w:val="none" w:sz="0" w:space="0" w:color="auto"/>
                                      </w:divBdr>
                                    </w:div>
                                    <w:div w:id="619412019">
                                      <w:marLeft w:val="0"/>
                                      <w:marRight w:val="0"/>
                                      <w:marTop w:val="0"/>
                                      <w:marBottom w:val="0"/>
                                      <w:divBdr>
                                        <w:top w:val="none" w:sz="0" w:space="0" w:color="auto"/>
                                        <w:left w:val="none" w:sz="0" w:space="0" w:color="auto"/>
                                        <w:bottom w:val="none" w:sz="0" w:space="0" w:color="auto"/>
                                        <w:right w:val="none" w:sz="0" w:space="0" w:color="auto"/>
                                      </w:divBdr>
                                    </w:div>
                                    <w:div w:id="775446521">
                                      <w:marLeft w:val="0"/>
                                      <w:marRight w:val="0"/>
                                      <w:marTop w:val="0"/>
                                      <w:marBottom w:val="0"/>
                                      <w:divBdr>
                                        <w:top w:val="none" w:sz="0" w:space="0" w:color="auto"/>
                                        <w:left w:val="none" w:sz="0" w:space="0" w:color="auto"/>
                                        <w:bottom w:val="none" w:sz="0" w:space="0" w:color="auto"/>
                                        <w:right w:val="none" w:sz="0" w:space="0" w:color="auto"/>
                                      </w:divBdr>
                                    </w:div>
                                    <w:div w:id="174144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025674">
          <w:marLeft w:val="0"/>
          <w:marRight w:val="0"/>
          <w:marTop w:val="240"/>
          <w:marBottom w:val="0"/>
          <w:divBdr>
            <w:top w:val="none" w:sz="0" w:space="0" w:color="auto"/>
            <w:left w:val="none" w:sz="0" w:space="0" w:color="auto"/>
            <w:bottom w:val="none" w:sz="0" w:space="0" w:color="auto"/>
            <w:right w:val="none" w:sz="0" w:space="0" w:color="auto"/>
          </w:divBdr>
          <w:divsChild>
            <w:div w:id="101191673">
              <w:marLeft w:val="0"/>
              <w:marRight w:val="0"/>
              <w:marTop w:val="120"/>
              <w:marBottom w:val="0"/>
              <w:divBdr>
                <w:top w:val="none" w:sz="0" w:space="0" w:color="auto"/>
                <w:left w:val="none" w:sz="0" w:space="0" w:color="auto"/>
                <w:bottom w:val="none" w:sz="0" w:space="0" w:color="auto"/>
                <w:right w:val="none" w:sz="0" w:space="0" w:color="auto"/>
              </w:divBdr>
              <w:divsChild>
                <w:div w:id="1884705951">
                  <w:marLeft w:val="0"/>
                  <w:marRight w:val="0"/>
                  <w:marTop w:val="120"/>
                  <w:marBottom w:val="0"/>
                  <w:divBdr>
                    <w:top w:val="none" w:sz="0" w:space="0" w:color="auto"/>
                    <w:left w:val="none" w:sz="0" w:space="0" w:color="auto"/>
                    <w:bottom w:val="none" w:sz="0" w:space="0" w:color="auto"/>
                    <w:right w:val="none" w:sz="0" w:space="0" w:color="auto"/>
                  </w:divBdr>
                </w:div>
                <w:div w:id="68818391">
                  <w:marLeft w:val="0"/>
                  <w:marRight w:val="0"/>
                  <w:marTop w:val="360"/>
                  <w:marBottom w:val="0"/>
                  <w:divBdr>
                    <w:top w:val="none" w:sz="0" w:space="0" w:color="auto"/>
                    <w:left w:val="none" w:sz="0" w:space="0" w:color="auto"/>
                    <w:bottom w:val="none" w:sz="0" w:space="0" w:color="auto"/>
                    <w:right w:val="none" w:sz="0" w:space="0" w:color="auto"/>
                  </w:divBdr>
                </w:div>
                <w:div w:id="185699529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4.bp.blogspot.com/-OZ8-KLhJuiY/WqRqjCty4CI/AAAAAAAAAK0/1UKyGSqORqw7xLoe4yuqCW5OAVd9DwlUQCEwYBhgL/s1600/image%2B%25281%2529.jpg"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1.bp.blogspot.com/-rEcaR7-IzDk/WqRnIIEAiGI/AAAAAAAAAKU/M2fH3c6RFhUHXh_-Y8b3BdjROkSy4ONRwCLcBGAs/s1600/2.png" TargetMode="External"/><Relationship Id="rId5" Type="http://schemas.openxmlformats.org/officeDocument/2006/relationships/hyperlink" Target="https://1.bp.blogspot.com/-c6UJfLhgBg4/WqRqGCmmq-I/AAAAAAAAAKo/LXtQqLixHZ8oc5CSTXLmsspA8lyScldkQCLcBGAs/s1600/image.jpg"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2.bp.blogspot.com/-z324YyHI3CU/WqRmA92J6mI/AAAAAAAAAKI/FAf59daVRjYJCugQtCPtnfn-uqb9YGd1QCLcBGAs/s1600/%25D0%2591%25D0%25B5%25D0%25B7%25D1%258B%25D0%25BC%25D1%258F%25D0%25BD%25D0%25BD%25D1%258B%25D0%25B9.pn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16554</Words>
  <Characters>9436</Characters>
  <Application>Microsoft Office Word</Application>
  <DocSecurity>0</DocSecurity>
  <Lines>78</Lines>
  <Paragraphs>51</Paragraphs>
  <ScaleCrop>false</ScaleCrop>
  <Company/>
  <LinksUpToDate>false</LinksUpToDate>
  <CharactersWithSpaces>25939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2023-02-26T09:58:00Z</dcterms:created>
  <dcterms:modified xsi:type="dcterms:W3CDTF">2023-02-26T10:05:00Z</dcterms:modified>
</cp:coreProperties>
</file>